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b/>
          <w:bCs/>
          <w:color w:val="000000"/>
        </w:rPr>
        <w:t>Безопасность в лодке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Pr="007B5B48">
        <w:rPr>
          <w:color w:val="000000"/>
        </w:rPr>
        <w:t>тправ</w:t>
      </w:r>
      <w:r>
        <w:rPr>
          <w:color w:val="000000"/>
        </w:rPr>
        <w:t xml:space="preserve">ляясь </w:t>
      </w:r>
      <w:r w:rsidRPr="007B5B48">
        <w:rPr>
          <w:color w:val="000000"/>
        </w:rPr>
        <w:t xml:space="preserve">в путешествие по воде </w:t>
      </w:r>
      <w:r>
        <w:rPr>
          <w:color w:val="000000"/>
        </w:rPr>
        <w:t>на</w:t>
      </w:r>
      <w:r w:rsidRPr="007B5B48">
        <w:rPr>
          <w:color w:val="000000"/>
        </w:rPr>
        <w:t xml:space="preserve"> лодк</w:t>
      </w:r>
      <w:r>
        <w:rPr>
          <w:color w:val="000000"/>
        </w:rPr>
        <w:t>е</w:t>
      </w:r>
      <w:r w:rsidRPr="007B5B48">
        <w:rPr>
          <w:color w:val="000000"/>
        </w:rPr>
        <w:t xml:space="preserve"> или катер</w:t>
      </w:r>
      <w:r>
        <w:rPr>
          <w:color w:val="000000"/>
        </w:rPr>
        <w:t>е</w:t>
      </w:r>
      <w:r w:rsidRPr="007B5B48">
        <w:rPr>
          <w:color w:val="000000"/>
        </w:rPr>
        <w:t>, необходимо соблюдать</w:t>
      </w:r>
      <w:r>
        <w:rPr>
          <w:color w:val="000000"/>
        </w:rPr>
        <w:t xml:space="preserve"> основные правила безопасности </w:t>
      </w:r>
      <w:r w:rsidRPr="007B5B48">
        <w:rPr>
          <w:color w:val="000000"/>
        </w:rPr>
        <w:t>и изучить правила движе</w:t>
      </w:r>
      <w:r>
        <w:rPr>
          <w:color w:val="000000"/>
        </w:rPr>
        <w:t>ния по внутренним водным путям.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Также должны быть в наличии </w:t>
      </w:r>
      <w:r w:rsidRPr="007B5B48">
        <w:rPr>
          <w:color w:val="000000"/>
        </w:rPr>
        <w:t>документ</w:t>
      </w:r>
      <w:r>
        <w:rPr>
          <w:color w:val="000000"/>
        </w:rPr>
        <w:t>ы</w:t>
      </w:r>
      <w:r w:rsidRPr="007B5B48">
        <w:rPr>
          <w:color w:val="000000"/>
        </w:rPr>
        <w:t xml:space="preserve"> по управлению плавательным средством</w:t>
      </w:r>
      <w:r>
        <w:rPr>
          <w:color w:val="000000"/>
        </w:rPr>
        <w:t xml:space="preserve">. </w:t>
      </w:r>
      <w:r w:rsidRPr="007B5B48">
        <w:rPr>
          <w:color w:val="000000"/>
        </w:rPr>
        <w:t xml:space="preserve"> Перед тем как выйти на водный маршрут нужно убедиться в безопасности лодки и наличии необходимого снаряжения, повторить основы правил безопасного поведения на воде. Путешествуя по воде, нужно быть уверенным в себе, гарантируя 100% безопасность пассажирам.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Н</w:t>
      </w:r>
      <w:r>
        <w:rPr>
          <w:color w:val="000000"/>
        </w:rPr>
        <w:t xml:space="preserve">е </w:t>
      </w:r>
      <w:r w:rsidRPr="007B5B48">
        <w:rPr>
          <w:color w:val="000000"/>
        </w:rPr>
        <w:t>отправляйтесь на такой отдых, если не умеете плавать. Нельзя употреблять алкоголь во время путешествия. У нетрезвого человека нарушается реакция и пропадает ощущение опасности. Все это может привести к несчастн</w:t>
      </w:r>
      <w:r>
        <w:rPr>
          <w:color w:val="000000"/>
        </w:rPr>
        <w:t>ы</w:t>
      </w:r>
      <w:r w:rsidRPr="007B5B48">
        <w:rPr>
          <w:color w:val="000000"/>
        </w:rPr>
        <w:t>м</w:t>
      </w:r>
      <w:r>
        <w:rPr>
          <w:color w:val="000000"/>
        </w:rPr>
        <w:t xml:space="preserve"> случаям</w:t>
      </w:r>
      <w:r w:rsidRPr="007B5B48">
        <w:rPr>
          <w:color w:val="000000"/>
        </w:rPr>
        <w:t>.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Запрещается: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и</w:t>
      </w:r>
      <w:r w:rsidRPr="007B5B48">
        <w:rPr>
          <w:color w:val="000000"/>
        </w:rPr>
        <w:t>спользовать</w:t>
      </w:r>
      <w:r>
        <w:rPr>
          <w:color w:val="000000"/>
        </w:rPr>
        <w:t xml:space="preserve"> </w:t>
      </w:r>
      <w:r w:rsidRPr="007B5B48">
        <w:rPr>
          <w:color w:val="000000"/>
        </w:rPr>
        <w:t>неисправно</w:t>
      </w:r>
      <w:r>
        <w:rPr>
          <w:color w:val="000000"/>
        </w:rPr>
        <w:t>е</w:t>
      </w:r>
      <w:r w:rsidRPr="007B5B48">
        <w:rPr>
          <w:color w:val="000000"/>
        </w:rPr>
        <w:t>, неподготовленно</w:t>
      </w:r>
      <w:r>
        <w:rPr>
          <w:color w:val="000000"/>
        </w:rPr>
        <w:t>е</w:t>
      </w:r>
      <w:r w:rsidRPr="007B5B48">
        <w:rPr>
          <w:color w:val="000000"/>
        </w:rPr>
        <w:t xml:space="preserve"> судн</w:t>
      </w:r>
      <w:r>
        <w:rPr>
          <w:color w:val="000000"/>
        </w:rPr>
        <w:t>о</w:t>
      </w:r>
      <w:r w:rsidRPr="007B5B48">
        <w:rPr>
          <w:color w:val="000000"/>
        </w:rPr>
        <w:t>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опираться на борта, </w:t>
      </w:r>
      <w:r w:rsidRPr="007B5B48">
        <w:rPr>
          <w:color w:val="000000"/>
        </w:rPr>
        <w:t>усаживаясь в лодку;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нырять с бортов и раскачивать лодку;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 xml:space="preserve">пересаживаться </w:t>
      </w:r>
      <w:r>
        <w:rPr>
          <w:color w:val="000000"/>
        </w:rPr>
        <w:t xml:space="preserve">в лодке </w:t>
      </w:r>
      <w:r w:rsidRPr="007B5B48">
        <w:rPr>
          <w:color w:val="000000"/>
        </w:rPr>
        <w:t>и сидеть на борту;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чрезмерно перегружать плавательное средство;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 xml:space="preserve">выходить на лодке во время неблагоприятной погоды, например, </w:t>
      </w:r>
      <w:r>
        <w:rPr>
          <w:color w:val="000000"/>
        </w:rPr>
        <w:t xml:space="preserve">в </w:t>
      </w:r>
      <w:r w:rsidRPr="007B5B48">
        <w:rPr>
          <w:color w:val="000000"/>
        </w:rPr>
        <w:t>сильный шторм, густо</w:t>
      </w:r>
      <w:r>
        <w:rPr>
          <w:color w:val="000000"/>
        </w:rPr>
        <w:t>й</w:t>
      </w:r>
      <w:r w:rsidRPr="007B5B48">
        <w:rPr>
          <w:color w:val="000000"/>
        </w:rPr>
        <w:t xml:space="preserve"> туман</w:t>
      </w:r>
      <w:r>
        <w:rPr>
          <w:color w:val="000000"/>
        </w:rPr>
        <w:t>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>
        <w:rPr>
          <w:color w:val="000000"/>
        </w:rPr>
        <w:t xml:space="preserve">находиться </w:t>
      </w:r>
      <w:r w:rsidRPr="007B5B48">
        <w:rPr>
          <w:color w:val="000000"/>
        </w:rPr>
        <w:t xml:space="preserve">на борту </w:t>
      </w:r>
      <w:r>
        <w:rPr>
          <w:color w:val="000000"/>
        </w:rPr>
        <w:t xml:space="preserve">и плавать в лодке без </w:t>
      </w:r>
      <w:r w:rsidRPr="007B5B48">
        <w:rPr>
          <w:color w:val="000000"/>
        </w:rPr>
        <w:t>спасательных средств;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 xml:space="preserve">передвигаться на </w:t>
      </w:r>
      <w:r>
        <w:rPr>
          <w:color w:val="000000"/>
        </w:rPr>
        <w:t>катере</w:t>
      </w:r>
      <w:r w:rsidRPr="007B5B48">
        <w:rPr>
          <w:color w:val="000000"/>
        </w:rPr>
        <w:t xml:space="preserve"> там, где много купающихся, проплывать рядом с людьми.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 xml:space="preserve"> Для подготовки к походу рекомендуется: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 xml:space="preserve">тщательно проверить лодку на </w:t>
      </w:r>
      <w:r>
        <w:rPr>
          <w:color w:val="000000"/>
        </w:rPr>
        <w:t>наличие, отсутствие</w:t>
      </w:r>
      <w:r w:rsidRPr="007B5B48">
        <w:rPr>
          <w:color w:val="000000"/>
        </w:rPr>
        <w:t xml:space="preserve"> поломок, трещин;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проверить работоспособность радиостанции и прибор</w:t>
      </w:r>
      <w:r>
        <w:rPr>
          <w:color w:val="000000"/>
        </w:rPr>
        <w:t>ов</w:t>
      </w:r>
      <w:r w:rsidRPr="007B5B48">
        <w:rPr>
          <w:color w:val="000000"/>
        </w:rPr>
        <w:t xml:space="preserve"> навигации;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знать основы судоходства (окраску бакенов и обозначения мелей);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изучить прогнозы погоды — направление и силу ветра, дождь, туман;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иметь спасательные круги и жилеты для каждого члена команды (жилеты лучше сразу надеть);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оборудовать лодку </w:t>
      </w:r>
      <w:r w:rsidRPr="007B5B48">
        <w:rPr>
          <w:color w:val="000000"/>
        </w:rPr>
        <w:t>мощными фонарями;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поместит</w:t>
      </w:r>
      <w:r>
        <w:rPr>
          <w:color w:val="000000"/>
        </w:rPr>
        <w:t xml:space="preserve">ь аптечку, электронику </w:t>
      </w:r>
      <w:r w:rsidRPr="007B5B48">
        <w:rPr>
          <w:color w:val="000000"/>
        </w:rPr>
        <w:t>в водонепроницаемый пакет;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путешествовать в удобной одежде и обуви.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Лица, которым не исполнилось 16 лет, могут находиться в лодке только под наблюдением взрослых.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Поведение на борту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 xml:space="preserve">Водителю необходимо надеть на запястье так называемый аварийный шнурок (чеку), который соединен с тумблером аварийного отключения мотора. Для чего это? Бывает так, что водитель падает за борт, </w:t>
      </w:r>
      <w:r>
        <w:rPr>
          <w:color w:val="000000"/>
        </w:rPr>
        <w:t xml:space="preserve">и </w:t>
      </w:r>
      <w:r w:rsidRPr="007B5B48">
        <w:rPr>
          <w:color w:val="000000"/>
        </w:rPr>
        <w:t>это позволяет быстро отключить мотор</w:t>
      </w:r>
      <w:r>
        <w:rPr>
          <w:color w:val="000000"/>
        </w:rPr>
        <w:t xml:space="preserve"> и</w:t>
      </w:r>
      <w:r w:rsidRPr="007B5B48">
        <w:rPr>
          <w:color w:val="000000"/>
        </w:rPr>
        <w:t xml:space="preserve"> не травмироваться об винты лодки или катера. Это также не позволит лодке уплыть без водителя.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Пассажиры, ч</w:t>
      </w:r>
      <w:r w:rsidRPr="007B5B48">
        <w:rPr>
          <w:color w:val="000000"/>
        </w:rPr>
        <w:t xml:space="preserve">тобы не выпасть из моторной лодки во время движения и не травмироваться, </w:t>
      </w:r>
      <w:r>
        <w:rPr>
          <w:color w:val="000000"/>
        </w:rPr>
        <w:t xml:space="preserve">должны </w:t>
      </w:r>
      <w:r w:rsidRPr="007B5B48">
        <w:rPr>
          <w:color w:val="000000"/>
        </w:rPr>
        <w:t>упираться в борта.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</w:t>
      </w:r>
      <w:r w:rsidRPr="007B5B48">
        <w:rPr>
          <w:color w:val="000000"/>
        </w:rPr>
        <w:t xml:space="preserve">ак действовать в тех моментах, когда </w:t>
      </w:r>
      <w:r>
        <w:rPr>
          <w:color w:val="000000"/>
        </w:rPr>
        <w:t>лодка</w:t>
      </w:r>
      <w:r w:rsidRPr="007B5B48">
        <w:rPr>
          <w:color w:val="000000"/>
        </w:rPr>
        <w:t xml:space="preserve"> неожиданно переверн</w:t>
      </w:r>
      <w:r>
        <w:rPr>
          <w:color w:val="000000"/>
        </w:rPr>
        <w:t>улся</w:t>
      </w:r>
      <w:r w:rsidRPr="007B5B48">
        <w:rPr>
          <w:color w:val="000000"/>
        </w:rPr>
        <w:t xml:space="preserve"> и наполни</w:t>
      </w:r>
      <w:r>
        <w:rPr>
          <w:color w:val="000000"/>
        </w:rPr>
        <w:t>л</w:t>
      </w:r>
      <w:r w:rsidRPr="007B5B48">
        <w:rPr>
          <w:color w:val="000000"/>
        </w:rPr>
        <w:t>ся водой</w:t>
      </w:r>
      <w:r>
        <w:rPr>
          <w:color w:val="000000"/>
        </w:rPr>
        <w:t>?</w:t>
      </w:r>
      <w:r w:rsidRPr="007B5B48">
        <w:rPr>
          <w:color w:val="000000"/>
        </w:rPr>
        <w:t xml:space="preserve"> Если такое случилось, то забираться обратно лучше всего с носа или со стороны кормы плавно и без резких движений. Это не позволит </w:t>
      </w:r>
      <w:r>
        <w:rPr>
          <w:color w:val="000000"/>
        </w:rPr>
        <w:t xml:space="preserve">лодке </w:t>
      </w:r>
      <w:r w:rsidRPr="007B5B48">
        <w:rPr>
          <w:color w:val="000000"/>
        </w:rPr>
        <w:t xml:space="preserve">вновь перевернуться. 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Если лодка опрокинулась, то все пассажиры должны ухватиться за нее. Далее, постараться отбуксировать лодку к ближайшему берегу, или же на небольшую глубину.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lastRenderedPageBreak/>
        <w:t>Нельзя забывать о якоре, который должен находиться в месте управления </w:t>
      </w:r>
      <w:r>
        <w:rPr>
          <w:color w:val="000000"/>
        </w:rPr>
        <w:t xml:space="preserve">моторной лодкой </w:t>
      </w:r>
      <w:r w:rsidRPr="007B5B48">
        <w:rPr>
          <w:color w:val="000000"/>
        </w:rPr>
        <w:t>(кокпите). Бросать якорь нужно так, чтобы лодка становилась навстречу к волне и против ветра.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 xml:space="preserve">В </w:t>
      </w:r>
      <w:r>
        <w:rPr>
          <w:color w:val="000000"/>
        </w:rPr>
        <w:t xml:space="preserve">таких </w:t>
      </w:r>
      <w:r w:rsidRPr="007B5B48">
        <w:rPr>
          <w:color w:val="000000"/>
        </w:rPr>
        <w:t>случаях не нужно паниковать. Здесь пригодится умение быстро оценивать сложившуюся ситуацию. Если Вы видите тонущего</w:t>
      </w:r>
      <w:r>
        <w:rPr>
          <w:color w:val="000000"/>
        </w:rPr>
        <w:t xml:space="preserve"> человека</w:t>
      </w:r>
      <w:r w:rsidRPr="007B5B48">
        <w:rPr>
          <w:color w:val="000000"/>
        </w:rPr>
        <w:t>, то необходимо: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 xml:space="preserve">бросить </w:t>
      </w:r>
      <w:r>
        <w:rPr>
          <w:color w:val="000000"/>
        </w:rPr>
        <w:t xml:space="preserve">ему </w:t>
      </w:r>
      <w:r w:rsidRPr="007B5B48">
        <w:rPr>
          <w:color w:val="000000"/>
        </w:rPr>
        <w:t>спасательный круг или веревку и вызвать помощь;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снять обувь и одежду, которая может вам помешать</w:t>
      </w:r>
      <w:r>
        <w:rPr>
          <w:color w:val="000000"/>
        </w:rPr>
        <w:t xml:space="preserve"> спасти человека</w:t>
      </w:r>
      <w:r w:rsidRPr="007B5B48">
        <w:rPr>
          <w:color w:val="000000"/>
        </w:rPr>
        <w:t>;</w:t>
      </w:r>
    </w:p>
    <w:p w:rsidR="002A34CC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—</w:t>
      </w:r>
      <w:r w:rsidRPr="007B5B48">
        <w:rPr>
          <w:rStyle w:val="apple-converted-space"/>
          <w:color w:val="000000"/>
        </w:rPr>
        <w:t> </w:t>
      </w:r>
      <w:r w:rsidRPr="007B5B48">
        <w:rPr>
          <w:color w:val="000000"/>
        </w:rPr>
        <w:t>если тонущий находится в панике, агонии, состоянии аффекта, то нужно подплыть к нему сзади и подхватить его под руки или за голову лицом вверх и плыть к безопасному месту, к</w:t>
      </w:r>
      <w:r>
        <w:rPr>
          <w:color w:val="000000"/>
        </w:rPr>
        <w:t xml:space="preserve"> </w:t>
      </w:r>
      <w:r w:rsidRPr="007B5B48">
        <w:rPr>
          <w:color w:val="000000"/>
        </w:rPr>
        <w:t>берег</w:t>
      </w:r>
      <w:r>
        <w:rPr>
          <w:color w:val="000000"/>
        </w:rPr>
        <w:t>у, лодке</w:t>
      </w:r>
      <w:r w:rsidRPr="007B5B48">
        <w:rPr>
          <w:color w:val="000000"/>
        </w:rPr>
        <w:t>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 xml:space="preserve"> — оказать первую помощь;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 xml:space="preserve">Путешествуя на лодке, нужно остерегаться теплового удара или переохлаждения, пить больше воды и надевать головные уборы. </w:t>
      </w:r>
      <w:r>
        <w:rPr>
          <w:color w:val="000000"/>
        </w:rPr>
        <w:t>От</w:t>
      </w:r>
      <w:r w:rsidRPr="007B5B48">
        <w:rPr>
          <w:color w:val="000000"/>
        </w:rPr>
        <w:t>прав</w:t>
      </w:r>
      <w:r>
        <w:rPr>
          <w:color w:val="000000"/>
        </w:rPr>
        <w:t xml:space="preserve">ляясь </w:t>
      </w:r>
      <w:r w:rsidRPr="007B5B48">
        <w:rPr>
          <w:color w:val="000000"/>
        </w:rPr>
        <w:t>в плавание</w:t>
      </w:r>
      <w:r>
        <w:rPr>
          <w:color w:val="000000"/>
        </w:rPr>
        <w:t>,</w:t>
      </w:r>
      <w:r w:rsidRPr="007B5B48">
        <w:rPr>
          <w:color w:val="000000"/>
        </w:rPr>
        <w:t xml:space="preserve"> </w:t>
      </w:r>
      <w:r>
        <w:rPr>
          <w:color w:val="000000"/>
        </w:rPr>
        <w:t xml:space="preserve">обязательно </w:t>
      </w:r>
      <w:r w:rsidRPr="007B5B48">
        <w:rPr>
          <w:color w:val="000000"/>
        </w:rPr>
        <w:t>оповестит</w:t>
      </w:r>
      <w:r>
        <w:rPr>
          <w:color w:val="000000"/>
        </w:rPr>
        <w:t>е</w:t>
      </w:r>
      <w:r w:rsidRPr="007B5B48">
        <w:rPr>
          <w:color w:val="000000"/>
        </w:rPr>
        <w:t xml:space="preserve"> близких или знакомых людей о планируемом маршруте путешествия. Также правильным будет заранее записать телефоны служб спасения и места расположения спасательных станций. Соблюдая все эти правила и советы, вы сделаете ваше путешествие безопасным.</w:t>
      </w:r>
    </w:p>
    <w:p w:rsidR="002A34CC" w:rsidRPr="007B5B48" w:rsidRDefault="002A34CC" w:rsidP="002A34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B48">
        <w:rPr>
          <w:color w:val="000000"/>
        </w:rPr>
        <w:t>Телефон единой   службы спасения – 01</w:t>
      </w:r>
      <w:r>
        <w:rPr>
          <w:color w:val="000000"/>
        </w:rPr>
        <w:t xml:space="preserve">, </w:t>
      </w:r>
      <w:r w:rsidRPr="007B5B48">
        <w:rPr>
          <w:color w:val="000000"/>
        </w:rPr>
        <w:t>с мобильного – 112</w:t>
      </w:r>
      <w:r>
        <w:rPr>
          <w:color w:val="000000"/>
        </w:rPr>
        <w:t>.</w:t>
      </w:r>
      <w:bookmarkStart w:id="0" w:name="_GoBack"/>
      <w:bookmarkEnd w:id="0"/>
    </w:p>
    <w:p w:rsidR="002A34CC" w:rsidRDefault="002A34CC" w:rsidP="002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6E0B" w:rsidRDefault="006F6E0B"/>
    <w:sectPr w:rsidR="006F6E0B" w:rsidSect="000C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3F0D"/>
    <w:rsid w:val="0003584D"/>
    <w:rsid w:val="00083F0D"/>
    <w:rsid w:val="000C1EF0"/>
    <w:rsid w:val="002A34CC"/>
    <w:rsid w:val="006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Рожнова</dc:creator>
  <cp:lastModifiedBy>Ученик</cp:lastModifiedBy>
  <cp:revision>2</cp:revision>
  <dcterms:created xsi:type="dcterms:W3CDTF">2021-03-12T03:33:00Z</dcterms:created>
  <dcterms:modified xsi:type="dcterms:W3CDTF">2021-03-12T03:33:00Z</dcterms:modified>
</cp:coreProperties>
</file>