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50" w:rsidRPr="00403A50" w:rsidRDefault="00403A50" w:rsidP="00403A50">
      <w:pPr>
        <w:shd w:val="clear" w:color="auto" w:fill="FFFFFF"/>
        <w:spacing w:line="276" w:lineRule="atLeast"/>
        <w:outlineLvl w:val="0"/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</w:pPr>
      <w:r w:rsidRPr="00403A50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>Правила дорожного движения</w:t>
      </w:r>
    </w:p>
    <w:p w:rsidR="00403A50" w:rsidRPr="00403A50" w:rsidRDefault="00403A50" w:rsidP="00403A50">
      <w:pPr>
        <w:shd w:val="clear" w:color="auto" w:fill="FFFFFF"/>
        <w:spacing w:after="115" w:line="253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03A50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12.12.2019</w:t>
      </w:r>
    </w:p>
    <w:p w:rsidR="00403A50" w:rsidRPr="00403A50" w:rsidRDefault="00403A50" w:rsidP="00403A50">
      <w:pPr>
        <w:shd w:val="clear" w:color="auto" w:fill="FFFFFF"/>
        <w:spacing w:before="30" w:after="30" w:line="253" w:lineRule="atLeast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03A50">
        <w:rPr>
          <w:rFonts w:ascii="Cambria" w:eastAsia="Times New Roman" w:hAnsi="Cambria" w:cs="Tahoma"/>
          <w:i/>
          <w:iCs/>
          <w:color w:val="FF0000"/>
          <w:sz w:val="48"/>
          <w:lang w:eastAsia="ru-RU"/>
        </w:rPr>
        <w:t>Уважаемые</w:t>
      </w:r>
      <w:r w:rsidRPr="00403A50">
        <w:rPr>
          <w:rFonts w:ascii="Vivaldi" w:eastAsia="Times New Roman" w:hAnsi="Vivaldi" w:cs="Tahoma"/>
          <w:i/>
          <w:iCs/>
          <w:color w:val="FF0000"/>
          <w:sz w:val="48"/>
          <w:lang w:eastAsia="ru-RU"/>
        </w:rPr>
        <w:t> </w:t>
      </w:r>
      <w:r w:rsidRPr="00403A50">
        <w:rPr>
          <w:rFonts w:ascii="Cambria" w:eastAsia="Times New Roman" w:hAnsi="Cambria" w:cs="Tahoma"/>
          <w:i/>
          <w:iCs/>
          <w:color w:val="FF0000"/>
          <w:sz w:val="48"/>
          <w:lang w:eastAsia="ru-RU"/>
        </w:rPr>
        <w:t>родители</w:t>
      </w:r>
      <w:r w:rsidRPr="00403A50">
        <w:rPr>
          <w:rFonts w:ascii="Vivaldi" w:eastAsia="Times New Roman" w:hAnsi="Vivaldi" w:cs="Tahoma"/>
          <w:i/>
          <w:iCs/>
          <w:color w:val="FF0000"/>
          <w:sz w:val="48"/>
          <w:lang w:eastAsia="ru-RU"/>
        </w:rPr>
        <w:t>!</w:t>
      </w:r>
    </w:p>
    <w:p w:rsidR="00403A50" w:rsidRPr="00403A50" w:rsidRDefault="00403A50" w:rsidP="00403A50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03A50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</w:t>
      </w:r>
    </w:p>
    <w:p w:rsidR="00403A50" w:rsidRPr="00403A50" w:rsidRDefault="00403A50" w:rsidP="00403A50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Лучший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способ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сохранить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свою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жизнь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и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жизнь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своего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ребенка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на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дорогах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—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соблюдать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правила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дорожного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 </w:t>
      </w:r>
      <w:r w:rsidRPr="00403A50">
        <w:rPr>
          <w:rFonts w:ascii="Cambria" w:eastAsia="Times New Roman" w:hAnsi="Cambria" w:cs="Tahoma"/>
          <w:b/>
          <w:bCs/>
          <w:i/>
          <w:iCs/>
          <w:color w:val="555555"/>
          <w:sz w:val="36"/>
          <w:lang w:eastAsia="ru-RU"/>
        </w:rPr>
        <w:t>движения</w:t>
      </w:r>
      <w:r w:rsidRPr="00403A50">
        <w:rPr>
          <w:rFonts w:ascii="Harlow Solid Italic" w:eastAsia="Times New Roman" w:hAnsi="Harlow Solid Italic" w:cs="Tahoma"/>
          <w:b/>
          <w:bCs/>
          <w:i/>
          <w:iCs/>
          <w:color w:val="555555"/>
          <w:sz w:val="36"/>
          <w:lang w:eastAsia="ru-RU"/>
        </w:rPr>
        <w:t>!  </w:t>
      </w:r>
    </w:p>
    <w:p w:rsidR="00403A50" w:rsidRPr="00403A50" w:rsidRDefault="00403A50" w:rsidP="00403A5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4" w:tgtFrame="_blank" w:history="1">
        <w:r w:rsidRPr="00403A50">
          <w:rPr>
            <w:rFonts w:ascii="Tahoma" w:eastAsia="Times New Roman" w:hAnsi="Tahoma" w:cs="Tahoma"/>
            <w:color w:val="005BD1"/>
            <w:sz w:val="16"/>
            <w:u w:val="single"/>
            <w:lang w:eastAsia="ru-RU"/>
          </w:rPr>
          <w:t>https://yadi.sk/d/Mf44Xmu8VwMbyA</w:t>
        </w:r>
      </w:hyperlink>
    </w:p>
    <w:p w:rsidR="00403A50" w:rsidRPr="00403A50" w:rsidRDefault="00403A50" w:rsidP="00403A5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403A5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мультфильмы часть 1</w:t>
      </w:r>
      <w:r>
        <w:rPr>
          <w:rFonts w:ascii="Tahoma" w:eastAsia="Times New Roman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A50" w:rsidRPr="00403A50" w:rsidRDefault="00403A50" w:rsidP="00403A5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7" w:tgtFrame="_blank" w:history="1">
        <w:r w:rsidRPr="00403A50">
          <w:rPr>
            <w:rFonts w:ascii="Tahoma" w:eastAsia="Times New Roman" w:hAnsi="Tahoma" w:cs="Tahoma"/>
            <w:color w:val="005BD1"/>
            <w:sz w:val="16"/>
            <w:u w:val="single"/>
            <w:lang w:eastAsia="ru-RU"/>
          </w:rPr>
          <w:t>https://yadi.sk/d/-dwCgjm7xMO6xQ</w:t>
        </w:r>
      </w:hyperlink>
      <w:r w:rsidRPr="00403A5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мультфильмы часть 2</w:t>
      </w:r>
    </w:p>
    <w:p w:rsidR="00403A50" w:rsidRPr="00403A50" w:rsidRDefault="00403A50" w:rsidP="00403A5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8" w:tgtFrame="_blank" w:history="1">
        <w:r w:rsidRPr="00403A50">
          <w:rPr>
            <w:rFonts w:ascii="Tahoma" w:eastAsia="Times New Roman" w:hAnsi="Tahoma" w:cs="Tahoma"/>
            <w:color w:val="005BD1"/>
            <w:sz w:val="16"/>
            <w:u w:val="single"/>
            <w:lang w:eastAsia="ru-RU"/>
          </w:rPr>
          <w:t>https://yadi.sk/d/HkvK_weXpyjEdg</w:t>
        </w:r>
      </w:hyperlink>
      <w:r w:rsidRPr="00403A5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для родительского собрания</w:t>
      </w:r>
    </w:p>
    <w:p w:rsidR="00403A50" w:rsidRPr="00403A50" w:rsidRDefault="00403A50" w:rsidP="00403A5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9" w:tgtFrame="_blank" w:history="1">
        <w:r w:rsidRPr="00403A50">
          <w:rPr>
            <w:rFonts w:ascii="Tahoma" w:eastAsia="Times New Roman" w:hAnsi="Tahoma" w:cs="Tahoma"/>
            <w:color w:val="005BD1"/>
            <w:sz w:val="16"/>
            <w:u w:val="single"/>
            <w:lang w:eastAsia="ru-RU"/>
          </w:rPr>
          <w:t>https://yadi.sk/d/4RuFgbquo2_-aQ</w:t>
        </w:r>
      </w:hyperlink>
      <w:r w:rsidRPr="00403A5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   </w:t>
      </w:r>
      <w:proofErr w:type="spellStart"/>
      <w:r w:rsidRPr="00403A5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инфо-урок</w:t>
      </w:r>
      <w:proofErr w:type="spellEnd"/>
      <w:r w:rsidRPr="00403A5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средние классы</w:t>
      </w:r>
    </w:p>
    <w:p w:rsidR="00403A50" w:rsidRPr="00403A50" w:rsidRDefault="00403A50" w:rsidP="00403A5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10" w:tgtFrame="_blank" w:history="1">
        <w:r w:rsidRPr="00403A50">
          <w:rPr>
            <w:rFonts w:ascii="Tahoma" w:eastAsia="Times New Roman" w:hAnsi="Tahoma" w:cs="Tahoma"/>
            <w:color w:val="005BD1"/>
            <w:sz w:val="16"/>
            <w:u w:val="single"/>
            <w:lang w:eastAsia="ru-RU"/>
          </w:rPr>
          <w:t>https://yadi.sk/d/4RuFgbquo2_-aQ</w:t>
        </w:r>
      </w:hyperlink>
      <w:r w:rsidRPr="00403A5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 листовки </w:t>
      </w:r>
    </w:p>
    <w:p w:rsidR="00403A50" w:rsidRPr="00403A50" w:rsidRDefault="00403A50" w:rsidP="00403A50">
      <w:pPr>
        <w:shd w:val="clear" w:color="auto" w:fill="FFFFFF"/>
        <w:spacing w:line="253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403A50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C83F15" w:rsidRDefault="00C83F15"/>
    <w:sectPr w:rsidR="00C83F15" w:rsidSect="00C8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3A50"/>
    <w:rsid w:val="00403A50"/>
    <w:rsid w:val="00C8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15"/>
  </w:style>
  <w:style w:type="paragraph" w:styleId="1">
    <w:name w:val="heading 1"/>
    <w:basedOn w:val="a"/>
    <w:link w:val="10"/>
    <w:uiPriority w:val="9"/>
    <w:qFormat/>
    <w:rsid w:val="00403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3A50"/>
    <w:rPr>
      <w:i/>
      <w:iCs/>
    </w:rPr>
  </w:style>
  <w:style w:type="paragraph" w:customStyle="1" w:styleId="mailrucssattributepostfixmrcssattrmrcssattrmrcssattr">
    <w:name w:val="_mailru_css_attribute_postfix_mr_css_attr_mr_css_attr_mr_css_attr"/>
    <w:basedOn w:val="a"/>
    <w:rsid w:val="0040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403A50"/>
  </w:style>
  <w:style w:type="character" w:styleId="a5">
    <w:name w:val="Hyperlink"/>
    <w:basedOn w:val="a0"/>
    <w:uiPriority w:val="99"/>
    <w:semiHidden/>
    <w:unhideWhenUsed/>
    <w:rsid w:val="00403A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771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859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214322359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10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HkvK_weXpyjE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d/Mf44Xmu8VwMby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yadi.sk/d/pDhMYnElqQjWPQ" TargetMode="External"/><Relationship Id="rId4" Type="http://schemas.openxmlformats.org/officeDocument/2006/relationships/hyperlink" Target="https://yadi.sk/d/Mf44Xmu8VwMbyA" TargetMode="External"/><Relationship Id="rId9" Type="http://schemas.openxmlformats.org/officeDocument/2006/relationships/hyperlink" Target="https://yadi.sk/d/4RuFgbquo2_-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2021-03-12T03:27:00Z</dcterms:created>
  <dcterms:modified xsi:type="dcterms:W3CDTF">2021-03-12T03:28:00Z</dcterms:modified>
</cp:coreProperties>
</file>