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2E" w:rsidRPr="0041111E" w:rsidRDefault="0025692E" w:rsidP="00C32E5E">
      <w:pPr>
        <w:pStyle w:val="ConsPlusNonformat"/>
        <w:jc w:val="center"/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u w:val="single"/>
          <w:lang w:eastAsia="ru-RU"/>
        </w:rPr>
      </w:pPr>
    </w:p>
    <w:p w:rsidR="0025692E" w:rsidRPr="0041111E" w:rsidRDefault="0025692E" w:rsidP="0025692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noProof/>
          <w:color w:val="FF0000"/>
          <w:sz w:val="40"/>
          <w:szCs w:val="40"/>
          <w:lang w:eastAsia="ru-RU"/>
        </w:rPr>
      </w:pPr>
      <w:r w:rsidRPr="0041111E">
        <w:rPr>
          <w:rFonts w:ascii="Times New Roman" w:eastAsia="Times New Roman" w:hAnsi="Times New Roman"/>
          <w:b/>
          <w:noProof/>
          <w:color w:val="FF0000"/>
          <w:sz w:val="40"/>
          <w:szCs w:val="40"/>
          <w:lang w:eastAsia="ru-RU"/>
        </w:rPr>
        <w:t>Публикации методических разработок и участие в конкурсах в рамках проекта</w:t>
      </w:r>
      <w:r w:rsidR="009C597C" w:rsidRPr="0041111E">
        <w:rPr>
          <w:rFonts w:ascii="Times New Roman" w:eastAsia="Times New Roman" w:hAnsi="Times New Roman"/>
          <w:b/>
          <w:noProof/>
          <w:color w:val="FF0000"/>
          <w:sz w:val="40"/>
          <w:szCs w:val="40"/>
          <w:lang w:eastAsia="ru-RU"/>
        </w:rPr>
        <w:t xml:space="preserve"> УРОК. РФ</w:t>
      </w:r>
      <w:r w:rsidRPr="0041111E">
        <w:rPr>
          <w:rFonts w:ascii="Times New Roman" w:eastAsia="Times New Roman" w:hAnsi="Times New Roman"/>
          <w:b/>
          <w:noProof/>
          <w:color w:val="FF0000"/>
          <w:sz w:val="40"/>
          <w:szCs w:val="40"/>
          <w:lang w:eastAsia="ru-RU"/>
        </w:rPr>
        <w:t>.</w:t>
      </w:r>
    </w:p>
    <w:p w:rsidR="0025692E" w:rsidRPr="009C597C" w:rsidRDefault="0025692E" w:rsidP="0025692E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Галдановой Татьяны (11 «В») «Галльский петух».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Дымчиковой Юлии (11 «В») «Профессия будущего».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Сертификат публикации материала Баертуева Тархая (11 «В») «Марсельеза».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Батомункуева Ардана (11 «Б») «Рождественская сказка».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Галдановой Татьяны (11 «В») «</w:t>
      </w:r>
      <w:r w:rsidRPr="0025692E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Charles</w:t>
      </w: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25692E">
        <w:rPr>
          <w:rFonts w:ascii="Times New Roman" w:eastAsia="Times New Roman" w:hAnsi="Times New Roman"/>
          <w:noProof/>
          <w:sz w:val="28"/>
          <w:szCs w:val="28"/>
          <w:lang w:val="en-US" w:eastAsia="ru-RU"/>
        </w:rPr>
        <w:t>Aznavour</w:t>
      </w: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Муруевой Арюны (11 «В») «Эдит Пиаф».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Цыбиковой Арюны (11 «А») «Роль синтаксических фигур в поэтических текстах Мориса Карема».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Цыбиковой Арюны (11 «А») «Соотношение сюрреалистических и традиционных приемов в поэзии Робера Десноса».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Муруевой Арюны (11 «В») « Остров Сите».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Хореевой Алтанзучи (11 «В») «Лори Пестер».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Пенксик Анастасии (11 «В») «Французская свадьба». Педагогическое сообщество «УРОК. РФ», 2021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t>Сертификат публикации материала Кожевниковой Натальи (11 «В») «Французские праздники». Педагогическое сообщество «УРОК. РФ», 2020 г.</w:t>
      </w:r>
    </w:p>
    <w:p w:rsidR="0025692E" w:rsidRPr="0025692E" w:rsidRDefault="0025692E" w:rsidP="0041111E">
      <w:pPr>
        <w:pStyle w:val="a5"/>
        <w:numPr>
          <w:ilvl w:val="3"/>
          <w:numId w:val="41"/>
        </w:numPr>
        <w:tabs>
          <w:tab w:val="left" w:pos="284"/>
        </w:tabs>
        <w:spacing w:after="0" w:line="360" w:lineRule="auto"/>
        <w:ind w:left="0" w:firstLine="426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25692E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Сертификат участника Всероссийской конференции для учащихся 5-11 классов на лучшую проектно-исследовательскую работу  Чирковой Виктории «Грани науки». Педагогическое сообщество «УРОК. РФ», 2020 г.</w:t>
      </w:r>
    </w:p>
    <w:p w:rsidR="002D00D7" w:rsidRPr="002D00D7" w:rsidRDefault="002D00D7" w:rsidP="002D00D7">
      <w:pPr>
        <w:pStyle w:val="ConsPlusNonformat"/>
        <w:ind w:left="142" w:firstLine="425"/>
        <w:jc w:val="center"/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</w:pPr>
      <w:r w:rsidRPr="002D00D7"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  <w:t>Печатные публикации учащихся по материалам конкурсов.</w:t>
      </w:r>
    </w:p>
    <w:p w:rsidR="002D00D7" w:rsidRPr="002D00D7" w:rsidRDefault="002D00D7" w:rsidP="002D00D7">
      <w:pPr>
        <w:pStyle w:val="ConsPlusNonformat"/>
        <w:ind w:left="142" w:firstLine="425"/>
        <w:jc w:val="center"/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lang w:eastAsia="ru-RU"/>
        </w:rPr>
      </w:pPr>
    </w:p>
    <w:p w:rsidR="00EE62D6" w:rsidRPr="0025692E" w:rsidRDefault="00EE62D6" w:rsidP="0041111E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627EF0" w:rsidRPr="00627EF0" w:rsidRDefault="00627EF0" w:rsidP="00627EF0">
      <w:pPr>
        <w:pStyle w:val="ConsPlusNonformat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79"/>
        <w:gridCol w:w="5195"/>
        <w:gridCol w:w="3155"/>
      </w:tblGrid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Ешонова Ю.,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L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>`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homme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et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la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nature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c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>`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est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la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force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/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J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.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>Echonova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 // Все мы – дети планеты Земля. Лучшие творческие работы учащихся общеобразовательных школ г. Улан-Удэ Республики Бурятия.</w:t>
            </w: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08E4AA3A" wp14:editId="476319CF">
                  <wp:extent cx="1085850" cy="1301539"/>
                  <wp:effectExtent l="0" t="0" r="0" b="0"/>
                  <wp:docPr id="28" name="Рисунок 28" descr="C:\Users\Дима\Documents\Школа\Белкина радость\Статьи\Все мы-дети планеты Земля\Все мы - дети планеты Зем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Дима\Documents\Школа\Белкина радость\Статьи\Все мы-дети планеты Земля\Все мы - дети планеты Зем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78" cy="1304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3FE1F084" wp14:editId="59D4DB62">
                  <wp:extent cx="843528" cy="1179692"/>
                  <wp:effectExtent l="0" t="0" r="0" b="1905"/>
                  <wp:docPr id="29" name="Рисунок 29" descr="C:\Users\Дима\Documents\Школа\Белкина радость\Статьи\16 L`homme et la 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ма\Documents\Школа\Белкина радость\Статьи\16 L`homme et la 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597" cy="118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 xml:space="preserve"> Chirabon J,  Baglaeva A. «Les  notes des élèves de l`école №3» /  Chirabon J., A. Baglaeva  // Salut! ça va? Université Pédagogique d`Etat de Blagovechtchensk. Avril 2018 №49.</w:t>
            </w: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val="en-US"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278EB60A" wp14:editId="28EA68B6">
                  <wp:extent cx="997854" cy="1410994"/>
                  <wp:effectExtent l="0" t="0" r="0" b="0"/>
                  <wp:docPr id="30" name="Рисунок 30" descr="C:\Users\Дима\Documents\Школа\Белкина радость\Статьи\Французский журнал со статьей\журнал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Дима\Documents\Школа\Белкина радость\Статьи\Французский журнал со статьей\журнал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130" cy="1407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  <w:drawing>
                <wp:inline distT="0" distB="0" distL="0" distR="0" wp14:anchorId="43BFE81B" wp14:editId="3438336B">
                  <wp:extent cx="1062731" cy="1502732"/>
                  <wp:effectExtent l="0" t="0" r="4445" b="2540"/>
                  <wp:docPr id="226" name="Рисунок 226" descr="C:\Users\Дима\Documents\Школа\Белкина радость\Статьи\Французский журнал со статьей\Обложка журнал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Дима\Documents\Школа\Белкина радость\Статьи\Французский журнал со статьей\Обложка журнал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398" cy="150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 xml:space="preserve">Batueva A. «Les petits héros de la Grande Guerre» / A. Batueva //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>Эх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 xml:space="preserve">,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>дороги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val="en-US" w:eastAsia="ru-RU"/>
              </w:rPr>
              <w:t xml:space="preserve">… </w:t>
            </w: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>Сборник лучших творческих работ учащихся общеобразовательных школ г. Улан-Удэ Республики Бурятия конкурса сочинений, посвященного «Году памяти и славы». Улан-Удэ, январь 2020 г.</w:t>
            </w: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val="en-US"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73B9044D" wp14:editId="1BE701D9">
                  <wp:extent cx="1072399" cy="1591480"/>
                  <wp:effectExtent l="0" t="0" r="0" b="8890"/>
                  <wp:docPr id="229" name="Рисунок 229" descr="C:\Users\Дима\Documents\Школа\Белкина радость\Статьи\Эх, дороги...городской конкурс 2020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Белкина радость\Статьи\Эх, дороги...городской конкурс 2020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763" cy="160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083EAFB0" wp14:editId="67E69BD9">
                  <wp:extent cx="762000" cy="1600200"/>
                  <wp:effectExtent l="0" t="0" r="0" b="0"/>
                  <wp:docPr id="230" name="Рисунок 230" descr="C:\Users\Дима\Documents\Школа\Белкина радость\Статьи\Эх, дороги...городской конкурс 2020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Белкина радость\Статьи\Эх, дороги...городской конкурс 2020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925" cy="1600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Цыбикова А. «Роль синтаксических фигур в поэтических текстах Мориса Карема».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val="en-US"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5B3392D1" wp14:editId="64944BF1">
                  <wp:extent cx="1337756" cy="1893656"/>
                  <wp:effectExtent l="0" t="0" r="0" b="0"/>
                  <wp:docPr id="231" name="Рисунок 231" descr="C:\Users\Дима\Documents\Школа\Белкина радость\Публикации моих учеников\НПК Морис Кар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ма\Documents\Школа\Белкина радость\Публикации моих учеников\НПК Морис Каре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153" cy="1895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Цыбикова А. «Соотношение сюрреалистических и традиционных приемов в поэзии Робера Десноса».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u w:val="single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58CDB61B" wp14:editId="66D003B8">
                  <wp:extent cx="1184277" cy="1676400"/>
                  <wp:effectExtent l="0" t="0" r="0" b="0"/>
                  <wp:docPr id="234" name="Рисунок 234" descr="C:\Users\Дима\Documents\Школа\Белкина радость\Публикации моих учеников\НПК Робер Десно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има\Documents\Школа\Белкина радость\Публикации моих учеников\НПК Робер Десно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862" cy="1677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Хореева А. «Лори Пестер».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37D78097" wp14:editId="616D039C">
                  <wp:extent cx="1029513" cy="1457325"/>
                  <wp:effectExtent l="0" t="0" r="0" b="0"/>
                  <wp:docPr id="235" name="Рисунок 235" descr="C:\Users\Дима\Documents\Школа\Белкина радость\Публикации моих учеников\Презентация Лори Пест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има\Documents\Школа\Белкина радость\Публикации моих учеников\Презентация Лори Пест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408" cy="1462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Хореева А. «Марс – самая таинственная планета солнечной системы».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08477616" wp14:editId="3889EDBA">
                  <wp:extent cx="894646" cy="1266414"/>
                  <wp:effectExtent l="0" t="0" r="1270" b="0"/>
                  <wp:docPr id="236" name="Рисунок 236" descr="C:\Users\Дима\Documents\Школа\Белкина радость\Публикации моих учеников\Презентация Марс - самая загадочная плане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има\Documents\Школа\Белкина радость\Публикации моих учеников\Презентация Марс - самая загадочная плане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220" cy="1267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Пенксик А. «Французская свадьба».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392A0A7B" wp14:editId="1CE0F491">
                  <wp:extent cx="881479" cy="1247775"/>
                  <wp:effectExtent l="0" t="0" r="0" b="0"/>
                  <wp:docPr id="237" name="Рисунок 237" descr="C:\Users\Дима\Documents\Школа\Белкина радость\Публикации моих учеников\Презентация Французская свадьб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има\Documents\Школа\Белкина радость\Публикации моих учеников\Презентация Французская свадьб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914" cy="1248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Кожевникова Н. «Французские праздники».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4C1DB43B" wp14:editId="2A981F77">
                  <wp:extent cx="877346" cy="1241924"/>
                  <wp:effectExtent l="0" t="0" r="0" b="0"/>
                  <wp:docPr id="238" name="Рисунок 238" descr="C:\Users\Дима\Documents\Школа\Белкина радость\Публикации моих учеников\Презентация Французские праздни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Дима\Documents\Школа\Белкина радость\Публикации моих учеников\Презентация Французские праздни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830" cy="124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EF0" w:rsidRPr="00627EF0" w:rsidTr="00F22173">
        <w:tc>
          <w:tcPr>
            <w:tcW w:w="1101" w:type="dxa"/>
          </w:tcPr>
          <w:p w:rsidR="00627EF0" w:rsidRPr="00627EF0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627EF0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279" w:type="dxa"/>
          </w:tcPr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D00D7"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  <w:t xml:space="preserve">Серебренников М. «Много языков – один мир».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htpps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: // </w:t>
            </w:r>
            <w:proofErr w:type="spell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урок</w:t>
            </w:r>
            <w:proofErr w:type="gramStart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.р</w:t>
            </w:r>
            <w:proofErr w:type="gram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ф</w:t>
            </w:r>
            <w:proofErr w:type="spellEnd"/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  <w:lang w:val="en-US"/>
              </w:rPr>
              <w:t>library</w:t>
            </w:r>
            <w:r w:rsidRPr="002D00D7">
              <w:rPr>
                <w:rFonts w:ascii="Times New Roman" w:hAnsi="Times New Roman" w:cs="Times New Roman"/>
                <w:bCs/>
                <w:sz w:val="32"/>
                <w:szCs w:val="32"/>
              </w:rPr>
              <w:t>/ Педагогическое сообщество «Урок. РФ».</w:t>
            </w:r>
          </w:p>
          <w:p w:rsidR="00627EF0" w:rsidRPr="002D00D7" w:rsidRDefault="00627EF0" w:rsidP="00F22173">
            <w:pPr>
              <w:pStyle w:val="ConsPlusNonformat"/>
              <w:ind w:firstLine="175"/>
              <w:jc w:val="both"/>
              <w:rPr>
                <w:rFonts w:ascii="Times New Roman" w:hAnsi="Times New Roman" w:cs="Times New Roman"/>
                <w:bCs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1" w:type="dxa"/>
          </w:tcPr>
          <w:p w:rsidR="00627EF0" w:rsidRPr="002D00D7" w:rsidRDefault="00627EF0" w:rsidP="00F2217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</w:pPr>
            <w:r w:rsidRPr="002D00D7">
              <w:rPr>
                <w:rFonts w:ascii="Times New Roman" w:hAnsi="Times New Roman" w:cs="Times New Roman"/>
                <w:b/>
                <w:bCs/>
                <w:noProof/>
                <w:color w:val="FF0000"/>
                <w:sz w:val="32"/>
                <w:szCs w:val="32"/>
                <w:lang w:eastAsia="ru-RU"/>
              </w:rPr>
              <w:drawing>
                <wp:inline distT="0" distB="0" distL="0" distR="0" wp14:anchorId="1E5A1117" wp14:editId="004E63B2">
                  <wp:extent cx="826260" cy="1169610"/>
                  <wp:effectExtent l="0" t="0" r="0" b="0"/>
                  <wp:docPr id="239" name="Рисунок 239" descr="C:\Users\Дима\Documents\Школа\Белкина радость\Публикации моих учеников\Сочинение Много языков-один ми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Дима\Documents\Школа\Белкина радость\Публикации моих учеников\Сочинение Много языков-один ми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421" cy="117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EF0" w:rsidRPr="00627EF0" w:rsidRDefault="00627EF0" w:rsidP="00627EF0">
      <w:pPr>
        <w:pStyle w:val="ConsPlusNonformat"/>
        <w:jc w:val="center"/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u w:val="single"/>
          <w:lang w:eastAsia="ru-RU"/>
        </w:rPr>
      </w:pPr>
    </w:p>
    <w:p w:rsidR="00627EF0" w:rsidRPr="00627EF0" w:rsidRDefault="00627EF0" w:rsidP="00627EF0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627EF0" w:rsidRPr="00196464" w:rsidRDefault="00627EF0" w:rsidP="00627EF0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EF0" w:rsidRPr="00196464" w:rsidRDefault="00627EF0" w:rsidP="00627EF0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EF0" w:rsidRPr="00196464" w:rsidRDefault="00627EF0" w:rsidP="00627EF0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EF0" w:rsidRPr="00196464" w:rsidRDefault="00627EF0" w:rsidP="00627EF0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EF0" w:rsidRPr="00196464" w:rsidRDefault="00627EF0" w:rsidP="00627EF0">
      <w:pPr>
        <w:pStyle w:val="ConsPlusNonformat"/>
        <w:ind w:firstLine="426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627EF0" w:rsidRPr="00196464" w:rsidRDefault="00627EF0" w:rsidP="00627EF0">
      <w:pPr>
        <w:pStyle w:val="ConsPlusNonforma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EE62D6" w:rsidRPr="00EE62D6" w:rsidRDefault="00EE62D6" w:rsidP="00C32E5E">
      <w:pPr>
        <w:pStyle w:val="ConsPlusNonformat"/>
        <w:jc w:val="center"/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u w:val="single"/>
          <w:lang w:eastAsia="ru-RU"/>
        </w:rPr>
      </w:pPr>
    </w:p>
    <w:p w:rsidR="00C32E5E" w:rsidRPr="003A448A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noProof/>
          <w:color w:val="FF0000"/>
          <w:sz w:val="40"/>
          <w:szCs w:val="40"/>
          <w:u w:val="single"/>
          <w:lang w:eastAsia="ru-RU"/>
        </w:rPr>
      </w:pPr>
    </w:p>
    <w:p w:rsidR="00C32E5E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C32E5E" w:rsidRPr="00CB27F1" w:rsidRDefault="00C32E5E" w:rsidP="00C32E5E">
      <w:pPr>
        <w:pStyle w:val="ConsPlusNonformat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</w:pPr>
    </w:p>
    <w:p w:rsidR="0000204D" w:rsidRPr="002D00D7" w:rsidRDefault="0000204D" w:rsidP="00583400">
      <w:pPr>
        <w:pStyle w:val="ConsPlusNonforma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00204D" w:rsidRPr="002D00D7" w:rsidSect="006575E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72"/>
    <w:multiLevelType w:val="hybridMultilevel"/>
    <w:tmpl w:val="9932936A"/>
    <w:lvl w:ilvl="0" w:tplc="97F2A2AE">
      <w:start w:val="1"/>
      <w:numFmt w:val="decimal"/>
      <w:lvlText w:val="%1."/>
      <w:lvlJc w:val="left"/>
      <w:pPr>
        <w:ind w:left="1603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323" w:hanging="360"/>
      </w:pPr>
    </w:lvl>
    <w:lvl w:ilvl="2" w:tplc="0419001B">
      <w:start w:val="1"/>
      <w:numFmt w:val="lowerRoman"/>
      <w:lvlText w:val="%3."/>
      <w:lvlJc w:val="right"/>
      <w:pPr>
        <w:ind w:left="3043" w:hanging="180"/>
      </w:pPr>
    </w:lvl>
    <w:lvl w:ilvl="3" w:tplc="0419000F">
      <w:start w:val="1"/>
      <w:numFmt w:val="decimal"/>
      <w:lvlText w:val="%4."/>
      <w:lvlJc w:val="left"/>
      <w:pPr>
        <w:ind w:left="3763" w:hanging="360"/>
      </w:pPr>
    </w:lvl>
    <w:lvl w:ilvl="4" w:tplc="04190019">
      <w:start w:val="1"/>
      <w:numFmt w:val="lowerLetter"/>
      <w:lvlText w:val="%5."/>
      <w:lvlJc w:val="left"/>
      <w:pPr>
        <w:ind w:left="4483" w:hanging="360"/>
      </w:pPr>
    </w:lvl>
    <w:lvl w:ilvl="5" w:tplc="0419001B">
      <w:start w:val="1"/>
      <w:numFmt w:val="lowerRoman"/>
      <w:lvlText w:val="%6."/>
      <w:lvlJc w:val="right"/>
      <w:pPr>
        <w:ind w:left="5203" w:hanging="180"/>
      </w:pPr>
    </w:lvl>
    <w:lvl w:ilvl="6" w:tplc="0419000F">
      <w:start w:val="1"/>
      <w:numFmt w:val="decimal"/>
      <w:lvlText w:val="%7."/>
      <w:lvlJc w:val="left"/>
      <w:pPr>
        <w:ind w:left="5923" w:hanging="360"/>
      </w:pPr>
    </w:lvl>
    <w:lvl w:ilvl="7" w:tplc="04190019">
      <w:start w:val="1"/>
      <w:numFmt w:val="lowerLetter"/>
      <w:lvlText w:val="%8."/>
      <w:lvlJc w:val="left"/>
      <w:pPr>
        <w:ind w:left="6643" w:hanging="360"/>
      </w:pPr>
    </w:lvl>
    <w:lvl w:ilvl="8" w:tplc="0419001B">
      <w:start w:val="1"/>
      <w:numFmt w:val="lowerRoman"/>
      <w:lvlText w:val="%9."/>
      <w:lvlJc w:val="right"/>
      <w:pPr>
        <w:ind w:left="7363" w:hanging="180"/>
      </w:pPr>
    </w:lvl>
  </w:abstractNum>
  <w:abstractNum w:abstractNumId="1">
    <w:nsid w:val="02D00970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05543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053391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926EB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726ED"/>
    <w:multiLevelType w:val="hybridMultilevel"/>
    <w:tmpl w:val="0666C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47AC0"/>
    <w:multiLevelType w:val="hybridMultilevel"/>
    <w:tmpl w:val="B5A2B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57606"/>
    <w:multiLevelType w:val="hybridMultilevel"/>
    <w:tmpl w:val="EE92E010"/>
    <w:lvl w:ilvl="0" w:tplc="CEDE930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C95399B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11D13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2DA3DEE"/>
    <w:multiLevelType w:val="hybridMultilevel"/>
    <w:tmpl w:val="BE16E022"/>
    <w:lvl w:ilvl="0" w:tplc="1090BE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35A6FFE"/>
    <w:multiLevelType w:val="hybridMultilevel"/>
    <w:tmpl w:val="359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001EC"/>
    <w:multiLevelType w:val="hybridMultilevel"/>
    <w:tmpl w:val="BB0EA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831845"/>
    <w:multiLevelType w:val="hybridMultilevel"/>
    <w:tmpl w:val="11FAFD4C"/>
    <w:lvl w:ilvl="0" w:tplc="198E9BD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BE35DF8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7E2AAE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>
    <w:nsid w:val="379D34EC"/>
    <w:multiLevelType w:val="hybridMultilevel"/>
    <w:tmpl w:val="E1F864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9996E07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91D1A"/>
    <w:multiLevelType w:val="hybridMultilevel"/>
    <w:tmpl w:val="EBF49A9E"/>
    <w:lvl w:ilvl="0" w:tplc="1B307C0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42143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B5C56"/>
    <w:multiLevelType w:val="hybridMultilevel"/>
    <w:tmpl w:val="490EEB44"/>
    <w:lvl w:ilvl="0" w:tplc="0F44E304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9266856"/>
    <w:multiLevelType w:val="hybridMultilevel"/>
    <w:tmpl w:val="CCC09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6E41C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E11D6"/>
    <w:multiLevelType w:val="hybridMultilevel"/>
    <w:tmpl w:val="987EA824"/>
    <w:lvl w:ilvl="0" w:tplc="64E649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42424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9BA2470"/>
    <w:multiLevelType w:val="hybridMultilevel"/>
    <w:tmpl w:val="9C5AC144"/>
    <w:lvl w:ilvl="0" w:tplc="E4AC3A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A41B82"/>
    <w:multiLevelType w:val="hybridMultilevel"/>
    <w:tmpl w:val="EA9604B6"/>
    <w:lvl w:ilvl="0" w:tplc="AC2A3634">
      <w:start w:val="22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1EE6272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D2006"/>
    <w:multiLevelType w:val="hybridMultilevel"/>
    <w:tmpl w:val="0BA2C54E"/>
    <w:lvl w:ilvl="0" w:tplc="B9AED334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69F544E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F8256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DE1F03"/>
    <w:multiLevelType w:val="hybridMultilevel"/>
    <w:tmpl w:val="D03AB7A8"/>
    <w:lvl w:ilvl="0" w:tplc="B7E0C37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A34ED"/>
    <w:multiLevelType w:val="hybridMultilevel"/>
    <w:tmpl w:val="5AA25812"/>
    <w:lvl w:ilvl="0" w:tplc="51B060A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E417632"/>
    <w:multiLevelType w:val="multilevel"/>
    <w:tmpl w:val="ECBC8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3">
    <w:nsid w:val="73FF4866"/>
    <w:multiLevelType w:val="hybridMultilevel"/>
    <w:tmpl w:val="A914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94D15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FC12E6"/>
    <w:multiLevelType w:val="multilevel"/>
    <w:tmpl w:val="6D76CF2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6">
    <w:nsid w:val="7C25665C"/>
    <w:multiLevelType w:val="hybridMultilevel"/>
    <w:tmpl w:val="9DB0E1D0"/>
    <w:lvl w:ilvl="0" w:tplc="97262374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3"/>
  </w:num>
  <w:num w:numId="4">
    <w:abstractNumId w:val="23"/>
  </w:num>
  <w:num w:numId="5">
    <w:abstractNumId w:val="1"/>
  </w:num>
  <w:num w:numId="6">
    <w:abstractNumId w:val="11"/>
  </w:num>
  <w:num w:numId="7">
    <w:abstractNumId w:val="12"/>
  </w:num>
  <w:num w:numId="8">
    <w:abstractNumId w:val="16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0"/>
  </w:num>
  <w:num w:numId="13">
    <w:abstractNumId w:val="9"/>
  </w:num>
  <w:num w:numId="14">
    <w:abstractNumId w:val="13"/>
  </w:num>
  <w:num w:numId="15">
    <w:abstractNumId w:val="3"/>
  </w:num>
  <w:num w:numId="16">
    <w:abstractNumId w:val="2"/>
  </w:num>
  <w:num w:numId="17">
    <w:abstractNumId w:val="3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</w:num>
  <w:num w:numId="23">
    <w:abstractNumId w:val="15"/>
  </w:num>
  <w:num w:numId="24">
    <w:abstractNumId w:val="19"/>
  </w:num>
  <w:num w:numId="25">
    <w:abstractNumId w:val="8"/>
  </w:num>
  <w:num w:numId="26">
    <w:abstractNumId w:val="4"/>
  </w:num>
  <w:num w:numId="27">
    <w:abstractNumId w:val="6"/>
  </w:num>
  <w:num w:numId="28">
    <w:abstractNumId w:val="28"/>
  </w:num>
  <w:num w:numId="29">
    <w:abstractNumId w:val="22"/>
  </w:num>
  <w:num w:numId="30">
    <w:abstractNumId w:val="34"/>
  </w:num>
  <w:num w:numId="31">
    <w:abstractNumId w:val="29"/>
  </w:num>
  <w:num w:numId="32">
    <w:abstractNumId w:val="36"/>
  </w:num>
  <w:num w:numId="33">
    <w:abstractNumId w:val="26"/>
  </w:num>
  <w:num w:numId="34">
    <w:abstractNumId w:val="17"/>
  </w:num>
  <w:num w:numId="35">
    <w:abstractNumId w:val="31"/>
  </w:num>
  <w:num w:numId="36">
    <w:abstractNumId w:val="24"/>
  </w:num>
  <w:num w:numId="37">
    <w:abstractNumId w:val="7"/>
  </w:num>
  <w:num w:numId="38">
    <w:abstractNumId w:val="25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18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3F"/>
    <w:rsid w:val="000016C3"/>
    <w:rsid w:val="0000204D"/>
    <w:rsid w:val="00006089"/>
    <w:rsid w:val="000106C1"/>
    <w:rsid w:val="0001146B"/>
    <w:rsid w:val="00012780"/>
    <w:rsid w:val="00016765"/>
    <w:rsid w:val="00022141"/>
    <w:rsid w:val="000305FA"/>
    <w:rsid w:val="000329DE"/>
    <w:rsid w:val="00052BDC"/>
    <w:rsid w:val="00096378"/>
    <w:rsid w:val="00096CD7"/>
    <w:rsid w:val="000A5734"/>
    <w:rsid w:val="000A68A0"/>
    <w:rsid w:val="000B2083"/>
    <w:rsid w:val="000B743D"/>
    <w:rsid w:val="000C2A2A"/>
    <w:rsid w:val="000C347B"/>
    <w:rsid w:val="000D0E5D"/>
    <w:rsid w:val="000D611B"/>
    <w:rsid w:val="000E2999"/>
    <w:rsid w:val="000F2244"/>
    <w:rsid w:val="000F52F8"/>
    <w:rsid w:val="00100B2E"/>
    <w:rsid w:val="0010392B"/>
    <w:rsid w:val="00105148"/>
    <w:rsid w:val="0011341A"/>
    <w:rsid w:val="001151DD"/>
    <w:rsid w:val="00115978"/>
    <w:rsid w:val="001169B1"/>
    <w:rsid w:val="001220E1"/>
    <w:rsid w:val="00127F1F"/>
    <w:rsid w:val="00132A6B"/>
    <w:rsid w:val="00134836"/>
    <w:rsid w:val="0013579D"/>
    <w:rsid w:val="00140944"/>
    <w:rsid w:val="0014128C"/>
    <w:rsid w:val="00141555"/>
    <w:rsid w:val="00150F03"/>
    <w:rsid w:val="00151998"/>
    <w:rsid w:val="00161B0F"/>
    <w:rsid w:val="00163E48"/>
    <w:rsid w:val="0016447E"/>
    <w:rsid w:val="00166D55"/>
    <w:rsid w:val="00177F56"/>
    <w:rsid w:val="00187CE1"/>
    <w:rsid w:val="00190AA9"/>
    <w:rsid w:val="001954BF"/>
    <w:rsid w:val="001969F7"/>
    <w:rsid w:val="00196FE8"/>
    <w:rsid w:val="001A3A7A"/>
    <w:rsid w:val="001C1215"/>
    <w:rsid w:val="001C156D"/>
    <w:rsid w:val="001C19AF"/>
    <w:rsid w:val="001D22DE"/>
    <w:rsid w:val="001E709F"/>
    <w:rsid w:val="001E7D32"/>
    <w:rsid w:val="001F0DC8"/>
    <w:rsid w:val="001F5430"/>
    <w:rsid w:val="001F57E8"/>
    <w:rsid w:val="00206869"/>
    <w:rsid w:val="00213FA9"/>
    <w:rsid w:val="00220468"/>
    <w:rsid w:val="002329C0"/>
    <w:rsid w:val="00233260"/>
    <w:rsid w:val="00233EFA"/>
    <w:rsid w:val="00236768"/>
    <w:rsid w:val="00237691"/>
    <w:rsid w:val="00237AC5"/>
    <w:rsid w:val="0024008B"/>
    <w:rsid w:val="00240500"/>
    <w:rsid w:val="00240A48"/>
    <w:rsid w:val="002418FD"/>
    <w:rsid w:val="0024661F"/>
    <w:rsid w:val="002503AD"/>
    <w:rsid w:val="00250B5F"/>
    <w:rsid w:val="002550D3"/>
    <w:rsid w:val="00255302"/>
    <w:rsid w:val="0025692E"/>
    <w:rsid w:val="002578C9"/>
    <w:rsid w:val="002614A1"/>
    <w:rsid w:val="002724E9"/>
    <w:rsid w:val="00272E04"/>
    <w:rsid w:val="00276260"/>
    <w:rsid w:val="00276DA7"/>
    <w:rsid w:val="00280A7C"/>
    <w:rsid w:val="00281621"/>
    <w:rsid w:val="00287982"/>
    <w:rsid w:val="00290747"/>
    <w:rsid w:val="002925E5"/>
    <w:rsid w:val="00293B6E"/>
    <w:rsid w:val="002A1477"/>
    <w:rsid w:val="002A7469"/>
    <w:rsid w:val="002B527A"/>
    <w:rsid w:val="002C24D4"/>
    <w:rsid w:val="002C2BA0"/>
    <w:rsid w:val="002C6E3A"/>
    <w:rsid w:val="002D00D7"/>
    <w:rsid w:val="002D049D"/>
    <w:rsid w:val="002D2155"/>
    <w:rsid w:val="002E0B3F"/>
    <w:rsid w:val="002E4EA4"/>
    <w:rsid w:val="002E610B"/>
    <w:rsid w:val="002E795C"/>
    <w:rsid w:val="002F0143"/>
    <w:rsid w:val="002F2DD8"/>
    <w:rsid w:val="002F4615"/>
    <w:rsid w:val="00303966"/>
    <w:rsid w:val="00306530"/>
    <w:rsid w:val="00320ACF"/>
    <w:rsid w:val="003215E3"/>
    <w:rsid w:val="00324E02"/>
    <w:rsid w:val="003416B9"/>
    <w:rsid w:val="00343739"/>
    <w:rsid w:val="00343A7A"/>
    <w:rsid w:val="00346B42"/>
    <w:rsid w:val="003513DB"/>
    <w:rsid w:val="003534BE"/>
    <w:rsid w:val="00354525"/>
    <w:rsid w:val="0036178F"/>
    <w:rsid w:val="00365317"/>
    <w:rsid w:val="00371BEB"/>
    <w:rsid w:val="0037309E"/>
    <w:rsid w:val="00373839"/>
    <w:rsid w:val="00382FA9"/>
    <w:rsid w:val="00384792"/>
    <w:rsid w:val="00393BEB"/>
    <w:rsid w:val="003A0BF4"/>
    <w:rsid w:val="003A13E9"/>
    <w:rsid w:val="003A1C97"/>
    <w:rsid w:val="003A2837"/>
    <w:rsid w:val="003A448A"/>
    <w:rsid w:val="003B2317"/>
    <w:rsid w:val="003B4261"/>
    <w:rsid w:val="003C0C7E"/>
    <w:rsid w:val="003C1440"/>
    <w:rsid w:val="003C4456"/>
    <w:rsid w:val="003C4CC5"/>
    <w:rsid w:val="003D1099"/>
    <w:rsid w:val="003D5E77"/>
    <w:rsid w:val="003E4550"/>
    <w:rsid w:val="003E7771"/>
    <w:rsid w:val="003F0B50"/>
    <w:rsid w:val="003F1FC0"/>
    <w:rsid w:val="003F64FC"/>
    <w:rsid w:val="004049CF"/>
    <w:rsid w:val="00404C52"/>
    <w:rsid w:val="00406FF8"/>
    <w:rsid w:val="0041111E"/>
    <w:rsid w:val="004144B8"/>
    <w:rsid w:val="0041730E"/>
    <w:rsid w:val="0042020D"/>
    <w:rsid w:val="00420B17"/>
    <w:rsid w:val="004223A6"/>
    <w:rsid w:val="00431AE1"/>
    <w:rsid w:val="00436865"/>
    <w:rsid w:val="00440B2F"/>
    <w:rsid w:val="00442B66"/>
    <w:rsid w:val="004467FA"/>
    <w:rsid w:val="00451854"/>
    <w:rsid w:val="004539F2"/>
    <w:rsid w:val="004566BA"/>
    <w:rsid w:val="0046503E"/>
    <w:rsid w:val="00471357"/>
    <w:rsid w:val="00472B72"/>
    <w:rsid w:val="00484FB0"/>
    <w:rsid w:val="00491DC4"/>
    <w:rsid w:val="00493D7A"/>
    <w:rsid w:val="004948F9"/>
    <w:rsid w:val="004965E4"/>
    <w:rsid w:val="004A049C"/>
    <w:rsid w:val="004A396A"/>
    <w:rsid w:val="004A5860"/>
    <w:rsid w:val="004B6281"/>
    <w:rsid w:val="004D1CB6"/>
    <w:rsid w:val="004E5C34"/>
    <w:rsid w:val="004E62B4"/>
    <w:rsid w:val="004F24CC"/>
    <w:rsid w:val="004F4E38"/>
    <w:rsid w:val="00504824"/>
    <w:rsid w:val="00506316"/>
    <w:rsid w:val="005118C7"/>
    <w:rsid w:val="0051240B"/>
    <w:rsid w:val="0051743A"/>
    <w:rsid w:val="00520646"/>
    <w:rsid w:val="00520DA2"/>
    <w:rsid w:val="005237F5"/>
    <w:rsid w:val="005316C7"/>
    <w:rsid w:val="005329ED"/>
    <w:rsid w:val="0054566A"/>
    <w:rsid w:val="00554F77"/>
    <w:rsid w:val="005574F1"/>
    <w:rsid w:val="00565DAB"/>
    <w:rsid w:val="00574A4C"/>
    <w:rsid w:val="0058274B"/>
    <w:rsid w:val="00583400"/>
    <w:rsid w:val="0059135B"/>
    <w:rsid w:val="00594635"/>
    <w:rsid w:val="005A423C"/>
    <w:rsid w:val="005A5AA8"/>
    <w:rsid w:val="005A5FB6"/>
    <w:rsid w:val="005A7BA6"/>
    <w:rsid w:val="005C092E"/>
    <w:rsid w:val="005C3343"/>
    <w:rsid w:val="005C52FA"/>
    <w:rsid w:val="005D12D3"/>
    <w:rsid w:val="005D2A4B"/>
    <w:rsid w:val="005E4C23"/>
    <w:rsid w:val="005F27EB"/>
    <w:rsid w:val="005F6E45"/>
    <w:rsid w:val="006001BA"/>
    <w:rsid w:val="00601D0F"/>
    <w:rsid w:val="006032BB"/>
    <w:rsid w:val="00610D73"/>
    <w:rsid w:val="006117C3"/>
    <w:rsid w:val="0061513C"/>
    <w:rsid w:val="00615E20"/>
    <w:rsid w:val="00623A3D"/>
    <w:rsid w:val="00623A7B"/>
    <w:rsid w:val="0062759A"/>
    <w:rsid w:val="0062769B"/>
    <w:rsid w:val="00627EF0"/>
    <w:rsid w:val="0063003F"/>
    <w:rsid w:val="0063095B"/>
    <w:rsid w:val="00635CC9"/>
    <w:rsid w:val="00635CE1"/>
    <w:rsid w:val="00650968"/>
    <w:rsid w:val="00656D2B"/>
    <w:rsid w:val="006575E0"/>
    <w:rsid w:val="00660DEC"/>
    <w:rsid w:val="00662AE0"/>
    <w:rsid w:val="006644D0"/>
    <w:rsid w:val="006668F1"/>
    <w:rsid w:val="00677205"/>
    <w:rsid w:val="006776BD"/>
    <w:rsid w:val="00681546"/>
    <w:rsid w:val="0068397A"/>
    <w:rsid w:val="00683F74"/>
    <w:rsid w:val="0068429C"/>
    <w:rsid w:val="00691570"/>
    <w:rsid w:val="0069219F"/>
    <w:rsid w:val="00692FF9"/>
    <w:rsid w:val="006941CB"/>
    <w:rsid w:val="00695FC5"/>
    <w:rsid w:val="006B58F3"/>
    <w:rsid w:val="006C6820"/>
    <w:rsid w:val="006C6B3A"/>
    <w:rsid w:val="006D1653"/>
    <w:rsid w:val="006E7F43"/>
    <w:rsid w:val="006F17C9"/>
    <w:rsid w:val="006F631B"/>
    <w:rsid w:val="006F7E34"/>
    <w:rsid w:val="00702850"/>
    <w:rsid w:val="0070335F"/>
    <w:rsid w:val="00705B33"/>
    <w:rsid w:val="0070700D"/>
    <w:rsid w:val="00710AD4"/>
    <w:rsid w:val="00724F7C"/>
    <w:rsid w:val="007313B9"/>
    <w:rsid w:val="00733DEE"/>
    <w:rsid w:val="0073496E"/>
    <w:rsid w:val="0073681B"/>
    <w:rsid w:val="00736997"/>
    <w:rsid w:val="007474A3"/>
    <w:rsid w:val="007476E5"/>
    <w:rsid w:val="00751008"/>
    <w:rsid w:val="007603F2"/>
    <w:rsid w:val="00770E9F"/>
    <w:rsid w:val="007765BA"/>
    <w:rsid w:val="0079195C"/>
    <w:rsid w:val="00795C09"/>
    <w:rsid w:val="007A15C9"/>
    <w:rsid w:val="007A622A"/>
    <w:rsid w:val="007B0140"/>
    <w:rsid w:val="007B4387"/>
    <w:rsid w:val="007C0DA0"/>
    <w:rsid w:val="007C1997"/>
    <w:rsid w:val="007C3D81"/>
    <w:rsid w:val="007C7A73"/>
    <w:rsid w:val="007E06BA"/>
    <w:rsid w:val="007F02A5"/>
    <w:rsid w:val="0080607E"/>
    <w:rsid w:val="008169A3"/>
    <w:rsid w:val="00830CB7"/>
    <w:rsid w:val="00830F6B"/>
    <w:rsid w:val="00832505"/>
    <w:rsid w:val="00833308"/>
    <w:rsid w:val="00834743"/>
    <w:rsid w:val="0084169C"/>
    <w:rsid w:val="00842315"/>
    <w:rsid w:val="00844FAA"/>
    <w:rsid w:val="00846CED"/>
    <w:rsid w:val="008509EA"/>
    <w:rsid w:val="008643C1"/>
    <w:rsid w:val="008648D7"/>
    <w:rsid w:val="00864FD0"/>
    <w:rsid w:val="0086607B"/>
    <w:rsid w:val="00880349"/>
    <w:rsid w:val="00887B80"/>
    <w:rsid w:val="008A1A12"/>
    <w:rsid w:val="008A53CE"/>
    <w:rsid w:val="008B2F0A"/>
    <w:rsid w:val="008B4692"/>
    <w:rsid w:val="008D0388"/>
    <w:rsid w:val="008D2007"/>
    <w:rsid w:val="008E1922"/>
    <w:rsid w:val="008E28D3"/>
    <w:rsid w:val="008E6D5D"/>
    <w:rsid w:val="008F1820"/>
    <w:rsid w:val="00913160"/>
    <w:rsid w:val="009160F4"/>
    <w:rsid w:val="009278F5"/>
    <w:rsid w:val="00932837"/>
    <w:rsid w:val="00943F1B"/>
    <w:rsid w:val="0094636F"/>
    <w:rsid w:val="009474BE"/>
    <w:rsid w:val="00953F60"/>
    <w:rsid w:val="00956074"/>
    <w:rsid w:val="00962426"/>
    <w:rsid w:val="00972FB7"/>
    <w:rsid w:val="009747B9"/>
    <w:rsid w:val="009807B2"/>
    <w:rsid w:val="00982C19"/>
    <w:rsid w:val="00985BB0"/>
    <w:rsid w:val="00986A2F"/>
    <w:rsid w:val="009962A2"/>
    <w:rsid w:val="009A02EE"/>
    <w:rsid w:val="009A070A"/>
    <w:rsid w:val="009A0DA1"/>
    <w:rsid w:val="009A18C5"/>
    <w:rsid w:val="009A33A6"/>
    <w:rsid w:val="009A5984"/>
    <w:rsid w:val="009A6835"/>
    <w:rsid w:val="009A72B4"/>
    <w:rsid w:val="009A7530"/>
    <w:rsid w:val="009C0B09"/>
    <w:rsid w:val="009C1A53"/>
    <w:rsid w:val="009C52D9"/>
    <w:rsid w:val="009C597C"/>
    <w:rsid w:val="009D19AF"/>
    <w:rsid w:val="009E76B9"/>
    <w:rsid w:val="009F1F41"/>
    <w:rsid w:val="009F6DBF"/>
    <w:rsid w:val="00A0315A"/>
    <w:rsid w:val="00A04AE6"/>
    <w:rsid w:val="00A11344"/>
    <w:rsid w:val="00A11A97"/>
    <w:rsid w:val="00A129A4"/>
    <w:rsid w:val="00A14C89"/>
    <w:rsid w:val="00A15A1B"/>
    <w:rsid w:val="00A2311A"/>
    <w:rsid w:val="00A26068"/>
    <w:rsid w:val="00A311FA"/>
    <w:rsid w:val="00A31D10"/>
    <w:rsid w:val="00A34ED6"/>
    <w:rsid w:val="00A35B54"/>
    <w:rsid w:val="00A40D31"/>
    <w:rsid w:val="00A42E0B"/>
    <w:rsid w:val="00A43BD1"/>
    <w:rsid w:val="00A4742C"/>
    <w:rsid w:val="00A512AB"/>
    <w:rsid w:val="00A51871"/>
    <w:rsid w:val="00A5394C"/>
    <w:rsid w:val="00A53FFD"/>
    <w:rsid w:val="00A56414"/>
    <w:rsid w:val="00A6459E"/>
    <w:rsid w:val="00A72F23"/>
    <w:rsid w:val="00A76A3E"/>
    <w:rsid w:val="00A77A16"/>
    <w:rsid w:val="00A806CB"/>
    <w:rsid w:val="00A80874"/>
    <w:rsid w:val="00A8735B"/>
    <w:rsid w:val="00A87EDD"/>
    <w:rsid w:val="00A90578"/>
    <w:rsid w:val="00A91CFA"/>
    <w:rsid w:val="00A93C4E"/>
    <w:rsid w:val="00A94455"/>
    <w:rsid w:val="00AA2371"/>
    <w:rsid w:val="00AB05AC"/>
    <w:rsid w:val="00AB4B25"/>
    <w:rsid w:val="00AC1F59"/>
    <w:rsid w:val="00AD2C72"/>
    <w:rsid w:val="00AD34B8"/>
    <w:rsid w:val="00AD5B3F"/>
    <w:rsid w:val="00AE051B"/>
    <w:rsid w:val="00AE0AE8"/>
    <w:rsid w:val="00AE22D3"/>
    <w:rsid w:val="00AF5E9D"/>
    <w:rsid w:val="00B077A8"/>
    <w:rsid w:val="00B14044"/>
    <w:rsid w:val="00B16558"/>
    <w:rsid w:val="00B17E20"/>
    <w:rsid w:val="00B24F4C"/>
    <w:rsid w:val="00B2592E"/>
    <w:rsid w:val="00B27D24"/>
    <w:rsid w:val="00B31397"/>
    <w:rsid w:val="00B31D20"/>
    <w:rsid w:val="00B32D57"/>
    <w:rsid w:val="00B40A2F"/>
    <w:rsid w:val="00B50B99"/>
    <w:rsid w:val="00B55D92"/>
    <w:rsid w:val="00B6269C"/>
    <w:rsid w:val="00B74323"/>
    <w:rsid w:val="00B80B2B"/>
    <w:rsid w:val="00B94BAF"/>
    <w:rsid w:val="00BA06C2"/>
    <w:rsid w:val="00BA683F"/>
    <w:rsid w:val="00BA724D"/>
    <w:rsid w:val="00BA7DFD"/>
    <w:rsid w:val="00BB14A3"/>
    <w:rsid w:val="00BB2F41"/>
    <w:rsid w:val="00BB39C9"/>
    <w:rsid w:val="00BC3782"/>
    <w:rsid w:val="00BC42D3"/>
    <w:rsid w:val="00BC45EE"/>
    <w:rsid w:val="00BC52B6"/>
    <w:rsid w:val="00BC6F20"/>
    <w:rsid w:val="00BD31F2"/>
    <w:rsid w:val="00BE1A3C"/>
    <w:rsid w:val="00BE3A8C"/>
    <w:rsid w:val="00BF3717"/>
    <w:rsid w:val="00BF5F45"/>
    <w:rsid w:val="00C04AED"/>
    <w:rsid w:val="00C04FDE"/>
    <w:rsid w:val="00C1004D"/>
    <w:rsid w:val="00C170D4"/>
    <w:rsid w:val="00C22C5C"/>
    <w:rsid w:val="00C32E5E"/>
    <w:rsid w:val="00C34F0C"/>
    <w:rsid w:val="00C44C01"/>
    <w:rsid w:val="00C456C0"/>
    <w:rsid w:val="00C47FB4"/>
    <w:rsid w:val="00C52D1F"/>
    <w:rsid w:val="00C553E7"/>
    <w:rsid w:val="00C575D9"/>
    <w:rsid w:val="00C57FA2"/>
    <w:rsid w:val="00C66C5E"/>
    <w:rsid w:val="00C7109B"/>
    <w:rsid w:val="00C71389"/>
    <w:rsid w:val="00C71AC7"/>
    <w:rsid w:val="00C865C8"/>
    <w:rsid w:val="00C97C41"/>
    <w:rsid w:val="00CA7E31"/>
    <w:rsid w:val="00CB1252"/>
    <w:rsid w:val="00CB213C"/>
    <w:rsid w:val="00CB27F1"/>
    <w:rsid w:val="00CB56E7"/>
    <w:rsid w:val="00CB6137"/>
    <w:rsid w:val="00CC03A9"/>
    <w:rsid w:val="00CC5721"/>
    <w:rsid w:val="00CC78E1"/>
    <w:rsid w:val="00CD235F"/>
    <w:rsid w:val="00CD4397"/>
    <w:rsid w:val="00CD7D1D"/>
    <w:rsid w:val="00CE142E"/>
    <w:rsid w:val="00CF0032"/>
    <w:rsid w:val="00CF3232"/>
    <w:rsid w:val="00CF505D"/>
    <w:rsid w:val="00CF6A39"/>
    <w:rsid w:val="00CF6D85"/>
    <w:rsid w:val="00D0106D"/>
    <w:rsid w:val="00D049C2"/>
    <w:rsid w:val="00D06B5D"/>
    <w:rsid w:val="00D1133B"/>
    <w:rsid w:val="00D114F0"/>
    <w:rsid w:val="00D12BEE"/>
    <w:rsid w:val="00D16E0D"/>
    <w:rsid w:val="00D206F2"/>
    <w:rsid w:val="00D24086"/>
    <w:rsid w:val="00D24B6A"/>
    <w:rsid w:val="00D251BE"/>
    <w:rsid w:val="00D27D56"/>
    <w:rsid w:val="00D27D62"/>
    <w:rsid w:val="00D31180"/>
    <w:rsid w:val="00D36693"/>
    <w:rsid w:val="00D438F4"/>
    <w:rsid w:val="00D459F5"/>
    <w:rsid w:val="00D6012B"/>
    <w:rsid w:val="00D60E49"/>
    <w:rsid w:val="00D62540"/>
    <w:rsid w:val="00D659D5"/>
    <w:rsid w:val="00D70073"/>
    <w:rsid w:val="00D83C17"/>
    <w:rsid w:val="00D96901"/>
    <w:rsid w:val="00DA6049"/>
    <w:rsid w:val="00DB5B0E"/>
    <w:rsid w:val="00DC2E14"/>
    <w:rsid w:val="00DD3B82"/>
    <w:rsid w:val="00DD52F9"/>
    <w:rsid w:val="00DE5A17"/>
    <w:rsid w:val="00E01467"/>
    <w:rsid w:val="00E04144"/>
    <w:rsid w:val="00E1280B"/>
    <w:rsid w:val="00E136EB"/>
    <w:rsid w:val="00E24397"/>
    <w:rsid w:val="00E35BE3"/>
    <w:rsid w:val="00E4416A"/>
    <w:rsid w:val="00E51969"/>
    <w:rsid w:val="00E532E5"/>
    <w:rsid w:val="00E56456"/>
    <w:rsid w:val="00E567E9"/>
    <w:rsid w:val="00E666B8"/>
    <w:rsid w:val="00E76A87"/>
    <w:rsid w:val="00E8354B"/>
    <w:rsid w:val="00E83571"/>
    <w:rsid w:val="00E85293"/>
    <w:rsid w:val="00E93FA0"/>
    <w:rsid w:val="00EA3F04"/>
    <w:rsid w:val="00EA573B"/>
    <w:rsid w:val="00EA68F0"/>
    <w:rsid w:val="00EB719A"/>
    <w:rsid w:val="00EC2297"/>
    <w:rsid w:val="00EC247F"/>
    <w:rsid w:val="00EC61AA"/>
    <w:rsid w:val="00ED0D8E"/>
    <w:rsid w:val="00ED3402"/>
    <w:rsid w:val="00ED34B2"/>
    <w:rsid w:val="00ED55DE"/>
    <w:rsid w:val="00EE3036"/>
    <w:rsid w:val="00EE62D6"/>
    <w:rsid w:val="00EF37C9"/>
    <w:rsid w:val="00EF3C4D"/>
    <w:rsid w:val="00F05DD9"/>
    <w:rsid w:val="00F22134"/>
    <w:rsid w:val="00F27A26"/>
    <w:rsid w:val="00F354A9"/>
    <w:rsid w:val="00F4705A"/>
    <w:rsid w:val="00F4798C"/>
    <w:rsid w:val="00F506CB"/>
    <w:rsid w:val="00F603BC"/>
    <w:rsid w:val="00F63530"/>
    <w:rsid w:val="00F645DD"/>
    <w:rsid w:val="00F645EF"/>
    <w:rsid w:val="00F74E2B"/>
    <w:rsid w:val="00F75ABF"/>
    <w:rsid w:val="00F81FEC"/>
    <w:rsid w:val="00F83AB7"/>
    <w:rsid w:val="00F96ABF"/>
    <w:rsid w:val="00F97455"/>
    <w:rsid w:val="00FA58B0"/>
    <w:rsid w:val="00FB12B1"/>
    <w:rsid w:val="00FC04EC"/>
    <w:rsid w:val="00FC1129"/>
    <w:rsid w:val="00FC162C"/>
    <w:rsid w:val="00FC2D76"/>
    <w:rsid w:val="00FD44EF"/>
    <w:rsid w:val="00FE1A30"/>
    <w:rsid w:val="00FE4A9B"/>
    <w:rsid w:val="00FF0446"/>
    <w:rsid w:val="00FF1B84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1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2DE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AD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C7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2540"/>
    <w:pPr>
      <w:ind w:left="720"/>
      <w:contextualSpacing/>
    </w:pPr>
  </w:style>
  <w:style w:type="table" w:styleId="a6">
    <w:name w:val="Table Grid"/>
    <w:basedOn w:val="a1"/>
    <w:uiPriority w:val="59"/>
    <w:rsid w:val="00D6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E303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01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FB4BB-8014-4208-BE08-5CA4A41AB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Дима</cp:lastModifiedBy>
  <cp:revision>581</cp:revision>
  <cp:lastPrinted>2020-05-19T10:56:00Z</cp:lastPrinted>
  <dcterms:created xsi:type="dcterms:W3CDTF">2016-09-26T11:33:00Z</dcterms:created>
  <dcterms:modified xsi:type="dcterms:W3CDTF">2021-05-19T14:16:00Z</dcterms:modified>
</cp:coreProperties>
</file>