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44" w:rsidRPr="004C3613" w:rsidRDefault="003F0B44" w:rsidP="003F0B44">
      <w:pPr>
        <w:pStyle w:val="ConsPlusNonformat"/>
        <w:numPr>
          <w:ilvl w:val="0"/>
          <w:numId w:val="37"/>
        </w:numPr>
        <w:ind w:left="0" w:firstLine="284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4C3613">
        <w:rPr>
          <w:rFonts w:ascii="Times New Roman" w:hAnsi="Times New Roman" w:cs="Times New Roman"/>
          <w:bCs/>
          <w:sz w:val="40"/>
          <w:szCs w:val="40"/>
        </w:rPr>
        <w:t>Собственная методическая разработка, имеющая положительное заключение по итогам апробации в профессиональном сообществе.</w:t>
      </w:r>
    </w:p>
    <w:p w:rsidR="003F0B44" w:rsidRPr="004C3613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Название методической разработки:  </w:t>
      </w:r>
      <w:r w:rsidRPr="004C3613">
        <w:rPr>
          <w:rFonts w:ascii="Times New Roman" w:hAnsi="Times New Roman" w:cs="Times New Roman"/>
          <w:b/>
          <w:bCs/>
          <w:sz w:val="36"/>
          <w:szCs w:val="36"/>
        </w:rPr>
        <w:t>Олимпиадные задания по французскому языку для 9-11 классов СОШ г. Улан-Удэ.</w:t>
      </w:r>
    </w:p>
    <w:p w:rsidR="003F0B44" w:rsidRPr="0082008F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bCs/>
          <w:sz w:val="24"/>
          <w:szCs w:val="24"/>
        </w:rPr>
        <w:t>Школьный этап всероссийской олимпиады школьников по французскому языку для старшеклассников.</w:t>
      </w:r>
    </w:p>
    <w:p w:rsidR="003F0B44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144">
        <w:rPr>
          <w:rFonts w:ascii="Times New Roman" w:hAnsi="Times New Roman" w:cs="Times New Roman"/>
          <w:b/>
          <w:bCs/>
          <w:sz w:val="24"/>
          <w:szCs w:val="24"/>
        </w:rPr>
        <w:t>Краткое описание собственной методической разработки по преподаваемому предмету.</w:t>
      </w:r>
    </w:p>
    <w:p w:rsidR="003F0B44" w:rsidRPr="00201144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1144">
        <w:rPr>
          <w:rFonts w:ascii="Times New Roman" w:hAnsi="Times New Roman" w:cs="Times New Roman"/>
          <w:bCs/>
          <w:sz w:val="24"/>
          <w:szCs w:val="24"/>
        </w:rPr>
        <w:t>Данная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педагогическая разработка  представляет собой общую характеристику организации школьного этапа олимпиады по французскому языку для учащихся 9-11 классов СОШ.  Все задания структурированы в 5 разделов: страноведческий тест, лексико-грамматический тест, понимание письменного текста, понимание устного текста, письменная речь. Ключи ко всем заданиям, система оценивания, определено время для выполнения заданий по разделам. МР носит комплексный характер: страноведческий тест содержит вопросы по истории Парижа, французской кухне, продолжительности рабочей недели, на знание известных персоналий во Франции и др.</w:t>
      </w:r>
    </w:p>
    <w:p w:rsidR="003F0B44" w:rsidRPr="00201144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0B44" w:rsidRPr="00466169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Цель работы: </w:t>
      </w:r>
      <w:r>
        <w:rPr>
          <w:rFonts w:ascii="Times New Roman" w:hAnsi="Times New Roman" w:cs="Times New Roman"/>
          <w:bCs/>
          <w:sz w:val="24"/>
          <w:szCs w:val="24"/>
        </w:rPr>
        <w:t>подготовка олимпиадных заданий по французскому языку  для школьного этапа учащихся 9-11 классов СОШ г. Улан-Удэ.</w:t>
      </w: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Актуальность работы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3F0B44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bCs/>
          <w:sz w:val="24"/>
          <w:szCs w:val="24"/>
        </w:rPr>
        <w:t xml:space="preserve">Федеральные государственные образовательные стандарты диктуют особые требования  к обучению иностранному языку. Учитель должен обладать общими и профессиональными компетенциями, уметь методически грамотно разрабатывать конспекты уроков, а также правильно организовывать образовательную среду для раскрытия творческого потенциала обучающихся. Только активное  участие обучающихся на уроке, во внеурочной деятельности, проявление их творческой инициативы, осознание себя не потребителем информации, а полноправным соучастником образовательного процесса может способствовать достижению успеха. Апробацией собственных сил, уровня освоения языка традиционного </w:t>
      </w:r>
      <w:r w:rsidRPr="00466169">
        <w:rPr>
          <w:rFonts w:ascii="Times New Roman" w:hAnsi="Times New Roman" w:cs="Times New Roman"/>
          <w:bCs/>
          <w:sz w:val="24"/>
          <w:szCs w:val="24"/>
        </w:rPr>
        <w:t>выступают олимпиады по предмету.</w:t>
      </w:r>
    </w:p>
    <w:p w:rsidR="003F0B44" w:rsidRPr="00466169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201144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6169">
        <w:rPr>
          <w:rFonts w:ascii="Times New Roman" w:hAnsi="Times New Roman" w:cs="Times New Roman"/>
          <w:b/>
          <w:bCs/>
          <w:sz w:val="24"/>
          <w:szCs w:val="24"/>
          <w:u w:val="single"/>
        </w:rPr>
        <w:t>Новизна работы.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Данная методическая разработка может быть полезна в профессиональном сообществе учителям французского языка, педагогам дополнительного образования, репетиторам и старшеклассникам при подготовке к контрольным работам, олимпиадам, конкурсам по иностранному языку.</w:t>
      </w: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МР </w:t>
      </w:r>
      <w:proofErr w:type="gram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опубликована</w:t>
      </w:r>
      <w:proofErr w:type="gramEnd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печатном издании. </w:t>
      </w:r>
    </w:p>
    <w:p w:rsidR="003F0B44" w:rsidRPr="00CD22AD" w:rsidRDefault="003F0B44" w:rsidP="003F0B44">
      <w:pPr>
        <w:pStyle w:val="ConsPlusNonformat"/>
        <w:tabs>
          <w:tab w:val="left" w:pos="142"/>
        </w:tabs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</w:rPr>
        <w:t>Бобкова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 Н.Г. Олимпиадные задания по французскому языку для 9-11 классов / Н.Г. 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</w:rPr>
        <w:t>Бобкова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 // Сборник методических разработок и педагогических идей». Часть 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. Педагогическое сообщество УРОК. РФ, 2020 г.</w:t>
      </w: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Гиперссылка на МР, </w:t>
      </w:r>
      <w:proofErr w:type="gram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опубликованную</w:t>
      </w:r>
      <w:proofErr w:type="gramEnd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сети интернет</w:t>
      </w: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bCs/>
          <w:sz w:val="24"/>
          <w:szCs w:val="24"/>
        </w:rPr>
        <w:t xml:space="preserve">Интернет платформа: 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</w:rPr>
        <w:t>урок</w:t>
      </w:r>
      <w:proofErr w:type="gramStart"/>
      <w:r w:rsidRPr="00CD22AD">
        <w:rPr>
          <w:rFonts w:ascii="Times New Roman" w:hAnsi="Times New Roman" w:cs="Times New Roman"/>
          <w:bCs/>
          <w:sz w:val="24"/>
          <w:szCs w:val="24"/>
        </w:rPr>
        <w:t>.р</w:t>
      </w:r>
      <w:proofErr w:type="gramEnd"/>
      <w:r w:rsidRPr="00CD22AD">
        <w:rPr>
          <w:rFonts w:ascii="Times New Roman" w:hAnsi="Times New Roman" w:cs="Times New Roman"/>
          <w:bCs/>
          <w:sz w:val="24"/>
          <w:szCs w:val="24"/>
        </w:rPr>
        <w:t>ф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/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library</w:t>
      </w:r>
      <w:r w:rsidRPr="00CD22AD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olimpiadnie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_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zadaniya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_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po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_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frantcuzskomu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_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yaziku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_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dlya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_91_170555.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html</w:t>
      </w: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Гиперссылка на заключение, опубликованное в сети Интернет:</w:t>
      </w:r>
    </w:p>
    <w:p w:rsidR="003F0B44" w:rsidRDefault="004C3613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9" w:history="1"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nsportal</w:t>
        </w:r>
        <w:proofErr w:type="spellEnd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/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natalia</w:t>
        </w:r>
        <w:proofErr w:type="spellEnd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bobkova</w:t>
        </w:r>
        <w:proofErr w:type="spellEnd"/>
      </w:hyperlink>
    </w:p>
    <w:p w:rsidR="003F0B44" w:rsidRPr="00776F53" w:rsidRDefault="003F0B44" w:rsidP="003F0B44">
      <w:pPr>
        <w:pStyle w:val="ConsPlusNonformat"/>
        <w:ind w:firstLine="284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F0B44" w:rsidRPr="00776F53" w:rsidRDefault="003F0B44" w:rsidP="003F0B44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6F53">
        <w:rPr>
          <w:rFonts w:ascii="Times New Roman" w:hAnsi="Times New Roman" w:cs="Times New Roman"/>
          <w:sz w:val="24"/>
          <w:szCs w:val="24"/>
        </w:rPr>
        <w:t xml:space="preserve">Личная страница в сообществе УРОК. РФ - </w:t>
      </w:r>
      <w:r w:rsidRPr="00776F5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776F53">
        <w:rPr>
          <w:rFonts w:ascii="Times New Roman" w:hAnsi="Times New Roman" w:cs="Times New Roman"/>
          <w:sz w:val="24"/>
          <w:szCs w:val="24"/>
        </w:rPr>
        <w:t>: //</w:t>
      </w:r>
      <w:proofErr w:type="spellStart"/>
      <w:r w:rsidRPr="00776F53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776F5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6F53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r w:rsidRPr="00776F53">
        <w:rPr>
          <w:rFonts w:ascii="Times New Roman" w:hAnsi="Times New Roman" w:cs="Times New Roman"/>
          <w:sz w:val="24"/>
          <w:szCs w:val="24"/>
          <w:lang w:val="en-US"/>
        </w:rPr>
        <w:t>user</w:t>
      </w:r>
      <w:r w:rsidRPr="00776F53">
        <w:rPr>
          <w:rFonts w:ascii="Times New Roman" w:hAnsi="Times New Roman" w:cs="Times New Roman"/>
          <w:sz w:val="24"/>
          <w:szCs w:val="24"/>
        </w:rPr>
        <w:t>/300900</w:t>
      </w:r>
    </w:p>
    <w:p w:rsidR="003F0B44" w:rsidRPr="00776F53" w:rsidRDefault="003F0B44" w:rsidP="003F0B44">
      <w:pPr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76F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76F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infourok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bobkova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nataliya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georgievna</w:t>
      </w:r>
      <w:proofErr w:type="spellEnd"/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Ссылка на материалы публичной презентации на сайте образовательной организации: 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https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://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maou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buryatschool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>/?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=158</w:t>
      </w:r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F0B44" w:rsidRPr="00CD22AD" w:rsidRDefault="003F0B44" w:rsidP="003F0B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B44" w:rsidRPr="00CD22AD" w:rsidRDefault="003F0B44" w:rsidP="003F0B44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 xml:space="preserve">Основные положения методической разработки изложены в докладе на всероссийской конференции «Внедрение современных форм и методов обучения в образовательном процессе». Учебный центр «Урок». Сентябрь 2020, на школьном этапе Всероссийской олимпиады школьников по французскому языку для 9-11 классов. Улан-Удэ, 2018-2019, на всероссийском конкурсе для учителей иностранных языков «Контрольная работа в формате теста». Учебный центр «Урок» 2020, на Всероссийском конкурсе для педагогов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Росконкурс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>. РФ Сентябрь 2020.</w:t>
      </w:r>
    </w:p>
    <w:p w:rsidR="003F0B44" w:rsidRPr="00CD22AD" w:rsidRDefault="003F0B44" w:rsidP="003F0B44">
      <w:pPr>
        <w:shd w:val="clear" w:color="auto" w:fill="FFFFFF"/>
        <w:spacing w:after="0" w:line="240" w:lineRule="auto"/>
        <w:ind w:left="1843" w:hanging="1134"/>
        <w:rPr>
          <w:rFonts w:ascii="Times New Roman" w:hAnsi="Times New Roman" w:cs="Times New Roman"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</w:rPr>
        <w:t>Список публикаций по собственной методической системе в печатных  и интернет - изданиях</w:t>
      </w:r>
    </w:p>
    <w:p w:rsidR="003F0B44" w:rsidRPr="00CD22AD" w:rsidRDefault="003F0B44" w:rsidP="003F0B44">
      <w:pPr>
        <w:pStyle w:val="ConsPlusNonformat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2"/>
        <w:gridCol w:w="2529"/>
        <w:gridCol w:w="3862"/>
        <w:gridCol w:w="2448"/>
      </w:tblGrid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Публикация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Гиперссылка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Подтверждение</w:t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Олимпиадные задания по французскому языку для 9-11 классов.</w:t>
            </w:r>
          </w:p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Печатное издание «Сборник методических разработок и педагогических идей». Октябрь 2020.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84D1D0" wp14:editId="7571C7FD">
                  <wp:extent cx="746779" cy="1085850"/>
                  <wp:effectExtent l="0" t="0" r="0" b="0"/>
                  <wp:docPr id="233" name="Рисунок 233" descr="C:\Users\Дима\Documents\Школа\Белкина радость\Публикации в научных журналах\3 статьи УРОК.РФ VI  выпуск 2020\Обложка сборника VI ч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научных журналах\3 статьи УРОК.РФ VI  выпуск 2020\Обложка сборника VI ч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369" cy="109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12344A" wp14:editId="3A6CCCA1">
                  <wp:extent cx="676275" cy="1085552"/>
                  <wp:effectExtent l="0" t="0" r="0" b="635"/>
                  <wp:docPr id="250" name="Рисунок 250" descr="C:\Users\Дима\Documents\Школа\Белкина радость\Публикации в научных журналах\3 статьи УРОК.РФ VI  выпуск 2020\Содержание сборника VI ч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научных журналах\3 статьи УРОК.РФ VI  выпуск 2020\Содержание сборника VI ч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560" cy="1090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AF31CD8" wp14:editId="5BA67AEF">
                  <wp:extent cx="1123950" cy="1323975"/>
                  <wp:effectExtent l="0" t="0" r="0" b="9525"/>
                  <wp:docPr id="251" name="Рисунок 251" descr="C:\Users\Дима\Documents\Школа\Белкина радость\Публикации в научных журналах\3 статьи УРОК.РФ VI  выпуск 2020\Олимпиадные задания по французскому язык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в научных журналах\3 статьи УРОК.РФ VI  выпуск 2020\Олимпиадные задания по французскому язык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764" cy="1329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Олимпиадные задания по французскому языку для 9-11 классов.</w:t>
            </w:r>
          </w:p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4" w:type="dxa"/>
          </w:tcPr>
          <w:p w:rsidR="003F0B44" w:rsidRPr="00DA67DB" w:rsidRDefault="003F0B44" w:rsidP="00B970AC">
            <w:pPr>
              <w:pStyle w:val="ConsPlusNonformat"/>
              <w:suppressAutoHyphens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7045F9" wp14:editId="4139549F">
                  <wp:extent cx="1044948" cy="1304925"/>
                  <wp:effectExtent l="0" t="0" r="3175" b="0"/>
                  <wp:docPr id="32" name="Рисунок 32" descr="C:\Users\Дима\Documents\Школа\Белкина радость\Экспертиза методической разработки Олимпиадные задания\Олимпиадные зад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Белкина радость\Экспертиза методической разработки Олимпиадные задания\Олимпиадные зад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008" cy="1313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Олимпиадные задания по французскому языку для 9-11 классов.</w:t>
            </w:r>
          </w:p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4" w:type="dxa"/>
          </w:tcPr>
          <w:p w:rsidR="003F0B44" w:rsidRPr="00E30DD1" w:rsidRDefault="003F0B44" w:rsidP="00B970AC">
            <w:pPr>
              <w:pStyle w:val="ConsPlusNonformat"/>
              <w:suppressAutoHyphens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https://</w:t>
            </w:r>
            <w:r w:rsidRPr="00E30DD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infourok.ru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olimpiadnye-zadaniya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58ECE" wp14:editId="043443D0">
                  <wp:extent cx="1066800" cy="1478899"/>
                  <wp:effectExtent l="0" t="0" r="0" b="7620"/>
                  <wp:docPr id="252" name="Рисунок 252" descr="C:\Users\Дима\Documents\Школа\Белкина радость\Публикации в электронных СМИ\Учебно-методические материалы\Олимпиадные задания для 9-11 классо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убликации в электронных СМИ\Учебно-методические материалы\Олимпиадные задания для 9-11 классо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350" cy="149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A4745" wp14:editId="5F2D118F">
                  <wp:extent cx="1114425" cy="1428750"/>
                  <wp:effectExtent l="0" t="0" r="9525" b="0"/>
                  <wp:docPr id="255" name="Рисунок 255" descr="C:\Users\Дима\Documents\Школа\Белкина радость\Экспертиза методической разработки Олимпиадные задания\олимпиадные задания по французскому языку Инфоур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Экспертиза методической разработки Олимпиадные задания\олимпиадные задания по французскому языку Инфоур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564" cy="143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0B44" w:rsidRPr="00D914FA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Лексико-грамматический тест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</w:t>
            </w:r>
            <w:r w:rsidRPr="00D914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Plus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que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parfait</w:t>
            </w:r>
            <w:r w:rsidRPr="00D914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094" w:type="dxa"/>
          </w:tcPr>
          <w:p w:rsidR="003F0B44" w:rsidRPr="00D914FA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hyperlink r:id="rId16" w:history="1"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914F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://</w:t>
              </w:r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урок</w:t>
              </w:r>
              <w:r w:rsidRPr="00D914F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.</w:t>
              </w:r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рф</w:t>
              </w:r>
              <w:r w:rsidRPr="00D914F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</w:t>
              </w:r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library</w:t>
              </w:r>
              <w:r w:rsidRPr="00D914F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/</w:t>
              </w:r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октябрь</w:t>
              </w:r>
            </w:hyperlink>
            <w:r w:rsidRPr="00D914F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2020.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D90E8A" wp14:editId="630FA636">
                  <wp:extent cx="1104900" cy="1160462"/>
                  <wp:effectExtent l="0" t="0" r="0" b="1905"/>
                  <wp:docPr id="33" name="Рисунок 33" descr="C:\Users\Дима\Documents\Школа\Белкина радость\Экспертиза методической разработки Олимпиадные задания\Plus-que-parfait Предпрошедшее врем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Экспертиза методической разработки Олимпиадные задания\Plus-que-parfait Предпрошедшее врем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452" cy="1166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D914FA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2693" w:type="dxa"/>
          </w:tcPr>
          <w:p w:rsidR="003F0B44" w:rsidRPr="00D914FA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Лексико-грамматический тест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</w:t>
            </w:r>
            <w:r w:rsidRPr="00D914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Plus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que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parfait</w:t>
            </w:r>
            <w:r w:rsidRPr="00D914F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094" w:type="dxa"/>
          </w:tcPr>
          <w:p w:rsidR="003F0B44" w:rsidRPr="00D914FA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://infourok.ru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B568D" wp14:editId="6A34475F">
                  <wp:extent cx="1230175" cy="1739909"/>
                  <wp:effectExtent l="0" t="0" r="8255" b="0"/>
                  <wp:docPr id="35" name="Рисунок 35" descr="C:\Users\Дима\Documents\Школа\Белкина радость\Публикации в электронных СМИ\Учебно-методические материалы\Лексико - грамматический тест Le -Plus - que -Parf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Белкина радость\Публикации в электронных СМИ\Учебно-методические материалы\Лексико - грамматический тест Le -Plus - que -Parf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173" cy="1745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9 класс 4 четверть.</w:t>
            </w:r>
          </w:p>
        </w:tc>
        <w:tc>
          <w:tcPr>
            <w:tcW w:w="4094" w:type="dxa"/>
          </w:tcPr>
          <w:p w:rsidR="003F0B44" w:rsidRPr="00DA67DB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5E4226" wp14:editId="381C69FF">
                  <wp:extent cx="1176618" cy="1666875"/>
                  <wp:effectExtent l="0" t="0" r="5080" b="0"/>
                  <wp:docPr id="38" name="Рисунок 38" descr="C:\Users\Дима\Documents\Школа\Белкина радость\Экспертиза методической разработки Олимпиадные задания\Контрольная работа 9 класс 4 четвер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има\Documents\Школа\Белкина радость\Экспертиза методической разработки Олимпиадные задания\Контрольная работа 9 класс 4 четвер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18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французскому языку для 10 класса.</w:t>
            </w:r>
          </w:p>
        </w:tc>
        <w:tc>
          <w:tcPr>
            <w:tcW w:w="4094" w:type="dxa"/>
          </w:tcPr>
          <w:p w:rsidR="003F0B44" w:rsidRPr="00DA67DB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89641" wp14:editId="52B91E85">
                  <wp:extent cx="1228725" cy="1333500"/>
                  <wp:effectExtent l="0" t="0" r="9525" b="0"/>
                  <wp:docPr id="36" name="Рисунок 36" descr="C:\Users\Дима\Documents\Школа\Белкина радость\Публикации в электронных СМИ\Учебно-методические материалы\Контрольная работа для 10 клас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ма\Documents\Школа\Белкина радость\Публикации в электронных СМИ\Учебно-методические материалы\Контрольная работа для 10 клас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161" cy="133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</w:t>
            </w: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Контрольная работа  11 класс.</w:t>
            </w:r>
          </w:p>
        </w:tc>
        <w:tc>
          <w:tcPr>
            <w:tcW w:w="4094" w:type="dxa"/>
          </w:tcPr>
          <w:p w:rsidR="003F0B44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://infourok.ru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26779F" wp14:editId="23C7BFEB">
                  <wp:extent cx="1180056" cy="1670673"/>
                  <wp:effectExtent l="0" t="0" r="1270" b="6350"/>
                  <wp:docPr id="37" name="Рисунок 37" descr="C:\Users\Дима\Documents\Школа\Белкина радость\Экспертиза методической разработки Олимпиадные задания\Свидетельство контрольная работа 11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ма\Documents\Школа\Белкина радость\Экспертиза методической разработки Олимпиадные задания\Свидетельство контрольная работа 11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253" cy="167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Экзаменационный материал по французскому языку 10 класс.</w:t>
            </w:r>
          </w:p>
        </w:tc>
        <w:tc>
          <w:tcPr>
            <w:tcW w:w="4094" w:type="dxa"/>
          </w:tcPr>
          <w:p w:rsidR="003F0B44" w:rsidRPr="00DA67DB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544B6B" wp14:editId="3ADDFECB">
                  <wp:extent cx="1116106" cy="1581150"/>
                  <wp:effectExtent l="0" t="0" r="8255" b="0"/>
                  <wp:docPr id="39" name="Рисунок 39" descr="C:\Users\Дима\Documents\Школа\Белкина радость\Экспертиза методической разработки Олимпиадные задания\Экзаменационный материал 10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ма\Documents\Школа\Белкина радость\Экспертиза методической разработки Олимпиадные задания\Экзаменационный материал 10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133" cy="158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Экзаменационный материал по французскому языку 10 класс.</w:t>
            </w:r>
          </w:p>
        </w:tc>
        <w:tc>
          <w:tcPr>
            <w:tcW w:w="4094" w:type="dxa"/>
          </w:tcPr>
          <w:p w:rsidR="003F0B44" w:rsidRDefault="003F0B44" w:rsidP="00B970AC">
            <w:pPr>
              <w:pStyle w:val="ConsPlusNonformat"/>
              <w:ind w:firstLine="284"/>
              <w:jc w:val="both"/>
            </w:pPr>
            <w:r w:rsidRPr="00D91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://infourok.ru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FCBB3E" wp14:editId="1FA82C8A">
                  <wp:extent cx="1171805" cy="1657350"/>
                  <wp:effectExtent l="0" t="0" r="9525" b="0"/>
                  <wp:docPr id="40" name="Рисунок 40" descr="C:\Users\Дима\Documents\Школа\Белкина радость\Публикации в электронных СМИ\Учебно-методические материалы\Экзаменационный материал по французскому языку для 10 класс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Белкина радость\Публикации в электронных СМИ\Учебно-методические материалы\Экзаменационный материал по французскому языку для 10 класс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242" cy="165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11</w:t>
            </w: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французскому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«La protection de la nature».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Печатное издание «Сборник методических разработок и педагогических идей». УРОК. РФ. Октябрь 2020.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85B03B" wp14:editId="68C66D32">
                  <wp:extent cx="693717" cy="983587"/>
                  <wp:effectExtent l="0" t="0" r="0" b="7620"/>
                  <wp:docPr id="41" name="Рисунок 41" descr="C:\Users\Дима\Documents\Школа\Белкина радость\Публикации в научных журналах\2 статьи УРОК. РФ VII  выпуск 2020\Урок La protection de la 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има\Documents\Школа\Белкина радость\Публикации в научных журналах\2 статьи УРОК. РФ VII  выпуск 2020\Урок La protection de la 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641" cy="100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1F5805FC" wp14:editId="0EEA60D4">
                  <wp:extent cx="707475" cy="1028700"/>
                  <wp:effectExtent l="0" t="0" r="0" b="0"/>
                  <wp:docPr id="43" name="Рисунок 43" descr="C:\Users\Дима\Documents\Школа\Белкина радость\Публикации в научных журналах\3 статьи УРОК.РФ VI  выпуск 2020\Обложка сборника VI ч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Белкина радость\Публикации в научных журналах\3 статьи УРОК.РФ VI  выпуск 2020\Обложка сборника VI ч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643" cy="1037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91550B" wp14:editId="72787164">
                  <wp:extent cx="998444" cy="1171575"/>
                  <wp:effectExtent l="0" t="0" r="0" b="0"/>
                  <wp:docPr id="42" name="Рисунок 42" descr="C:\Users\Дима\Documents\Школа\Белкина радость\Публикации в научных журналах\2 статьи УРОК. РФ VII  выпуск 2020\Диплом за распространение опы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ма\Documents\Школа\Белкина радость\Публикации в научных журналах\2 статьи УРОК. РФ VII  выпуск 2020\Диплом за распространение опы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48" cy="1174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DA67DB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3F0B44" w:rsidRPr="00DA67DB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французскому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r w:rsidRPr="00CD2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«La protection de la nature».</w:t>
            </w:r>
          </w:p>
        </w:tc>
        <w:tc>
          <w:tcPr>
            <w:tcW w:w="4094" w:type="dxa"/>
          </w:tcPr>
          <w:p w:rsidR="003F0B44" w:rsidRPr="00DA67DB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FB16A6" wp14:editId="29A0B3E0">
                  <wp:extent cx="1275229" cy="1806575"/>
                  <wp:effectExtent l="0" t="0" r="1270" b="3175"/>
                  <wp:docPr id="44" name="Рисунок 44" descr="C:\Users\Дима\Documents\Школа\Белкина радость\Публикации в электронных СМИ\Учебно-методические материалы\Урок по французскому языку La protection de la 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има\Documents\Школа\Белкина радость\Публикации в электронных СМИ\Учебно-методические материалы\Урок по французскому языку La protection de la 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104" cy="1809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192D99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Олимпиадные задания по французскому языку.</w:t>
            </w:r>
          </w:p>
        </w:tc>
        <w:tc>
          <w:tcPr>
            <w:tcW w:w="4094" w:type="dxa"/>
          </w:tcPr>
          <w:p w:rsidR="003F0B44" w:rsidRPr="00192D99" w:rsidRDefault="003F0B44" w:rsidP="00B970AC">
            <w:pPr>
              <w:pStyle w:val="ConsPlusNonformat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2D99">
              <w:rPr>
                <w:rFonts w:ascii="Times New Roman" w:hAnsi="Times New Roman" w:cs="Times New Roman"/>
                <w:bCs/>
                <w:sz w:val="24"/>
                <w:szCs w:val="24"/>
              </w:rPr>
              <w:t>https://roskonkursy.ru</w:t>
            </w:r>
          </w:p>
          <w:p w:rsidR="003F0B44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F532D3" wp14:editId="4AABA138">
                  <wp:extent cx="1200150" cy="1400175"/>
                  <wp:effectExtent l="0" t="0" r="0" b="9525"/>
                  <wp:docPr id="48" name="Рисунок 48" descr="C:\Users\Дима\Documents\Школа\Белкина радость\Профессиональные конкурсы\Росконкурс 2020\Росконкур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рофессиональные конкурсы\Росконкурс 2020\Росконкур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68" cy="140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8 класс. 3 четверть.</w:t>
            </w:r>
          </w:p>
        </w:tc>
        <w:tc>
          <w:tcPr>
            <w:tcW w:w="4094" w:type="dxa"/>
          </w:tcPr>
          <w:p w:rsidR="003F0B44" w:rsidRPr="00192D99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B1924C" wp14:editId="64461745">
                  <wp:extent cx="1126751" cy="1596231"/>
                  <wp:effectExtent l="0" t="0" r="0" b="4445"/>
                  <wp:docPr id="268" name="Рисунок 268" descr="C:\Users\Дима\Documents\Школа\Белкина радость\Публикации в электронных СМИ\Учебно-методические материалы\Контрольная работа 3 четвер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Дима\Documents\Школа\Белкина радость\Публикации в электронных СМИ\Учебно-методические материалы\Контрольная работа 3 четвер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873" cy="160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8 класс. 3 четверть.</w:t>
            </w:r>
          </w:p>
        </w:tc>
        <w:tc>
          <w:tcPr>
            <w:tcW w:w="4094" w:type="dxa"/>
          </w:tcPr>
          <w:p w:rsidR="003F0B44" w:rsidRPr="00192D99" w:rsidRDefault="003F0B44" w:rsidP="00B970AC">
            <w:pPr>
              <w:pStyle w:val="ConsPlusNonformat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1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5DCF29" wp14:editId="5FE13148">
                  <wp:extent cx="966079" cy="1366382"/>
                  <wp:effectExtent l="0" t="0" r="5715" b="5715"/>
                  <wp:docPr id="269" name="Рисунок 269" descr="C:\Users\Дима\Documents\Школа\Белкина радость\Публикации в электронных СМИ\Учебно-методические материалы\Контрольная работа 8 класс 3 четвер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Дима\Documents\Школа\Белкина радость\Публикации в электронных СМИ\Учебно-методические материалы\Контрольная работа 8 класс 3 четвер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526" cy="1369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учителя французского языка в школе.</w:t>
            </w:r>
          </w:p>
        </w:tc>
        <w:tc>
          <w:tcPr>
            <w:tcW w:w="4094" w:type="dxa"/>
          </w:tcPr>
          <w:p w:rsidR="003F0B44" w:rsidRPr="0081372E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6922AE" wp14:editId="6D643849">
                  <wp:extent cx="1055594" cy="1495425"/>
                  <wp:effectExtent l="0" t="0" r="0" b="0"/>
                  <wp:docPr id="270" name="Рисунок 270" descr="C:\Users\Дима\Documents\Школа\Белкина радость\Публикации в электронных СМИ\125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Дима\Documents\Школа\Белкина радость\Публикации в электронных СМИ\125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372" cy="149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в системе преподавания учебного предмета «Французский язык. Второй иностранный язык».</w:t>
            </w:r>
          </w:p>
        </w:tc>
        <w:tc>
          <w:tcPr>
            <w:tcW w:w="4094" w:type="dxa"/>
          </w:tcPr>
          <w:p w:rsidR="003F0B44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Печатное издание «Сборник методических разработок и педагогических идей». УРОК. РФ. Октябрь 2020.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56153" wp14:editId="54339F6B">
                  <wp:extent cx="1088304" cy="1543050"/>
                  <wp:effectExtent l="0" t="0" r="0" b="0"/>
                  <wp:docPr id="271" name="Рисунок 271" descr="C:\Users\Дима\Documents\Школа\Белкина радость\Публикации в научных журналах\2 статьи УРОК. РФ VII  выпуск 2020\Педагогические технологии в системе преподавания французского язы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Дима\Documents\Школа\Белкина радость\Публикации в научных журналах\2 статьи УРОК. РФ VII  выпуск 2020\Педагогические технологии в системе преподавания французского язы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883" cy="155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77A5C9" wp14:editId="181FE8AA">
                  <wp:extent cx="875179" cy="1239837"/>
                  <wp:effectExtent l="0" t="0" r="1270" b="0"/>
                  <wp:docPr id="272" name="Рисунок 272" descr="C:\Users\Дима\Documents\Школа\Белкина радость\Публикации в научных журналах\2 статьи УРОК. РФ VII  выпуск 2020\Диплом за распространение опы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Дима\Documents\Школа\Белкина радость\Публикации в научных журналах\2 статьи УРОК. РФ VII  выпуск 2020\Диплом за распространение опы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453" cy="1241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 в системе преподавания учебного предмета «Французский язык. Второй иностранный язык».</w:t>
            </w:r>
          </w:p>
        </w:tc>
        <w:tc>
          <w:tcPr>
            <w:tcW w:w="4094" w:type="dxa"/>
          </w:tcPr>
          <w:p w:rsidR="003F0B44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1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F39C43" wp14:editId="26BE71C3">
                  <wp:extent cx="988359" cy="1400175"/>
                  <wp:effectExtent l="0" t="0" r="2540" b="0"/>
                  <wp:docPr id="276" name="Рисунок 276" descr="C:\Users\Дима\Documents\Школа\Белкина радость\Публикации в электронных СМИ\1245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Дима\Documents\Школа\Белкина радость\Публикации в электронных СМИ\124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071" cy="1406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6D65C2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19.</w:t>
            </w:r>
          </w:p>
        </w:tc>
        <w:tc>
          <w:tcPr>
            <w:tcW w:w="2693" w:type="dxa"/>
          </w:tcPr>
          <w:p w:rsidR="003F0B44" w:rsidRPr="006D65C2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оценивания образовательных достижений учащихся.</w:t>
            </w:r>
          </w:p>
        </w:tc>
        <w:tc>
          <w:tcPr>
            <w:tcW w:w="4094" w:type="dxa"/>
          </w:tcPr>
          <w:p w:rsidR="003F0B44" w:rsidRPr="006D65C2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E0E3C" wp14:editId="46D4CBC5">
                  <wp:extent cx="1042147" cy="1476374"/>
                  <wp:effectExtent l="0" t="0" r="5715" b="0"/>
                  <wp:docPr id="258" name="Рисунок 258" descr="C:\Users\Дима\Documents\Школа\Белкина радость\Публикации в электронных СМИ\Учебно-методические материалы\Система оценивания образовательных достижений учащихс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электронных СМИ\Учебно-методические материалы\Система оценивания образовательных достижений учащихс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746" cy="1475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6D65C2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2693" w:type="dxa"/>
          </w:tcPr>
          <w:p w:rsidR="003F0B44" w:rsidRPr="006D65C2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 французского языка в 11 классе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Dans</w:t>
            </w:r>
            <w:proofErr w:type="spellEnd"/>
            <w:r w:rsidRPr="006D6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  <w:r w:rsidRPr="006D6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restaurant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094" w:type="dxa"/>
          </w:tcPr>
          <w:p w:rsidR="003F0B44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512172" wp14:editId="4D7CCF1B">
                  <wp:extent cx="708772" cy="1004094"/>
                  <wp:effectExtent l="0" t="0" r="0" b="5715"/>
                  <wp:docPr id="259" name="Рисунок 259" descr="C:\Users\Дима\Documents\Школа\Белкина радость\Публикации в электронных СМИ\Учебно-методические материалы\Технологическая карта урока в 11 класс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в электронных СМИ\Учебно-методические материалы\Технологическая карта урока в 11 класс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588" cy="1019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221D98" wp14:editId="5FD62170">
                  <wp:extent cx="704850" cy="1007432"/>
                  <wp:effectExtent l="0" t="0" r="0" b="2540"/>
                  <wp:docPr id="277" name="Рисунок 277" descr="C:\Users\Дима\Documents\Школа\Белкина радость\Профессиональные конкурсы\Гордость России 2020\Лучший конспект занят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рофессиональные конкурсы\Гордость России 2020\Лучший конспект занят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73" cy="101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французскому языку для 8 класса.</w:t>
            </w:r>
          </w:p>
        </w:tc>
        <w:tc>
          <w:tcPr>
            <w:tcW w:w="4094" w:type="dxa"/>
          </w:tcPr>
          <w:p w:rsidR="003F0B44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1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6201F4" wp14:editId="03F1937C">
                  <wp:extent cx="830125" cy="1174091"/>
                  <wp:effectExtent l="0" t="0" r="8255" b="7620"/>
                  <wp:docPr id="278" name="Рисунок 278" descr="C:\Users\Дима\Documents\Школа\Белкина радость\Публикации в электронных СМИ\Учебно-методические материалы\Рабочая программа 8 клас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убликации в электронных СМИ\Учебно-методические материалы\Рабочая программа 8 клас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13" cy="1186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французскому языку для 8 класса.</w:t>
            </w:r>
          </w:p>
        </w:tc>
        <w:tc>
          <w:tcPr>
            <w:tcW w:w="4094" w:type="dxa"/>
          </w:tcPr>
          <w:p w:rsidR="003F0B44" w:rsidRPr="006D65C2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086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298810" wp14:editId="3D55B6DD">
                  <wp:extent cx="877750" cy="1241453"/>
                  <wp:effectExtent l="0" t="0" r="0" b="0"/>
                  <wp:docPr id="280" name="Рисунок 280" descr="C:\Users\Дима\Documents\Школа\Белкина радость\Публикации в электронных СМИ\Учебно-методические материалы\Рабочая программа 9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Публикации в электронных СМИ\Учебно-методические материалы\Рабочая программа 9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15" cy="1248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французскому языку для 9 класса.</w:t>
            </w:r>
          </w:p>
        </w:tc>
        <w:tc>
          <w:tcPr>
            <w:tcW w:w="4094" w:type="dxa"/>
          </w:tcPr>
          <w:p w:rsidR="003F0B44" w:rsidRDefault="004C3613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0B44" w:rsidRPr="00562EC9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A1967E" wp14:editId="1A17556A">
                  <wp:extent cx="646512" cy="1066800"/>
                  <wp:effectExtent l="0" t="0" r="1270" b="0"/>
                  <wp:docPr id="281" name="Рисунок 281" descr="C:\Users\Дима\Documents\Школа\Белкина радость\Публикации в электронных СМИ\Учебно-методические материалы\Рабочая программа 10 клас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Белкина радость\Публикации в электронных СМИ\Учебно-методические материалы\Рабочая программа 10 клас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951" cy="108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347DBB" wp14:editId="54C82794">
                  <wp:extent cx="771525" cy="1066800"/>
                  <wp:effectExtent l="0" t="0" r="9525" b="0"/>
                  <wp:docPr id="282" name="Рисунок 282" descr="C:\Users\Дима\Documents\Школа\Белкина радость\Публикации в электронных СМИ\Учебно-методические материалы\Рабочая программа 10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Публикации в электронных СМИ\Учебно-методические материалы\Рабочая программа 10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448" cy="107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24.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французскому языку для 10 класса.</w:t>
            </w:r>
          </w:p>
        </w:tc>
        <w:tc>
          <w:tcPr>
            <w:tcW w:w="4094" w:type="dxa"/>
          </w:tcPr>
          <w:p w:rsidR="003F0B44" w:rsidRDefault="004C3613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0B44" w:rsidRPr="00293C4D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B30E2D" wp14:editId="5D33BCB9">
                  <wp:extent cx="639439" cy="904396"/>
                  <wp:effectExtent l="0" t="0" r="8890" b="0"/>
                  <wp:docPr id="283" name="Рисунок 283" descr="C:\Users\Дима\Documents\Школа\Белкина радость\Публикации в электронных СМИ\Учебно-методические материалы\Рабочая программа 10 клас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Белкина радость\Публикации в электронных СМИ\Учебно-методические материалы\Рабочая программа 10 клас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778" cy="90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DBE006" wp14:editId="222DFF5A">
                  <wp:extent cx="652182" cy="923925"/>
                  <wp:effectExtent l="0" t="0" r="0" b="0"/>
                  <wp:docPr id="285" name="Рисунок 285" descr="C:\Users\Дима\Documents\Школа\Белкина радость\Публикации в электронных СМИ\Учебно-методические материалы\Рабочая программа 10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ма\Documents\Школа\Белкина радость\Публикации в электронных СМИ\Учебно-методические материалы\Рабочая программа 10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320" cy="929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французскому языку для 10 класса.</w:t>
            </w:r>
          </w:p>
        </w:tc>
        <w:tc>
          <w:tcPr>
            <w:tcW w:w="4094" w:type="dxa"/>
          </w:tcPr>
          <w:p w:rsidR="003F0B44" w:rsidRDefault="004C3613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0B44" w:rsidRPr="00293C4D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Всероссийское педагогическое сообщество Урок. РФ. 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https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://</w:t>
            </w:r>
            <w:proofErr w:type="spell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урок</w:t>
            </w:r>
            <w:proofErr w:type="gramStart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proofErr w:type="spellEnd"/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library</w:t>
            </w:r>
            <w:r w:rsidRPr="00DA67DB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67D657" wp14:editId="1696BFB8">
                  <wp:extent cx="558964" cy="790575"/>
                  <wp:effectExtent l="0" t="0" r="0" b="0"/>
                  <wp:docPr id="286" name="Рисунок 286" descr="C:\Users\Дима\Documents\Школа\Белкина радость\Публикации в электронных СМИ\Учебно-методические материалы\Рабочая программа 11 клас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ма\Documents\Школа\Белкина радость\Публикации в электронных СМИ\Учебно-методические материалы\Рабочая программа 11 клас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2" cy="79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45AFD7" wp14:editId="7C779535">
                  <wp:extent cx="690282" cy="977900"/>
                  <wp:effectExtent l="0" t="0" r="0" b="0"/>
                  <wp:docPr id="66" name="Рисунок 66" descr="C:\Users\Дима\Documents\Школа\Белкина радость\Публикации в электронных СМИ\Учебно-методические материалы\Рабочая программа 11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има\Documents\Школа\Белкина радость\Публикации в электронных СМИ\Учебно-методические материалы\Рабочая программа 11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06" cy="981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2693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французскому языку для 7 класса.</w:t>
            </w:r>
          </w:p>
        </w:tc>
        <w:tc>
          <w:tcPr>
            <w:tcW w:w="4094" w:type="dxa"/>
          </w:tcPr>
          <w:p w:rsidR="003F0B44" w:rsidRDefault="004C3613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F0B44" w:rsidRPr="0078468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F0B44" w:rsidRPr="00293C4D" w:rsidRDefault="003F0B44" w:rsidP="00B970AC">
            <w:pPr>
              <w:pStyle w:val="ConsPlusNonformat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CB8968" wp14:editId="52632F13">
                  <wp:extent cx="776249" cy="1097894"/>
                  <wp:effectExtent l="0" t="0" r="5080" b="7620"/>
                  <wp:docPr id="67" name="Рисунок 67" descr="C:\Users\Дима\Documents\Школа\Белкина радость\Публикации в электронных СМИ\Учебно-методические материалы\Рабочая программа 7 кла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ма\Documents\Школа\Белкина радость\Публикации в электронных СМИ\Учебно-методические материалы\Рабочая программа 7 кла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820" cy="1104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F0B44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Cs/>
          <w:sz w:val="40"/>
          <w:szCs w:val="40"/>
          <w:lang w:val="en-US"/>
        </w:rPr>
      </w:pPr>
      <w:r w:rsidRPr="004C3613">
        <w:rPr>
          <w:rFonts w:ascii="Times New Roman" w:hAnsi="Times New Roman" w:cs="Times New Roman"/>
          <w:bCs/>
          <w:sz w:val="40"/>
          <w:szCs w:val="40"/>
        </w:rPr>
        <w:t>Экспертиза собственной методической разработки в профессиональном сообществе</w:t>
      </w:r>
    </w:p>
    <w:p w:rsidR="004C3613" w:rsidRPr="004C3613" w:rsidRDefault="004C3613" w:rsidP="003F0B44">
      <w:pPr>
        <w:pStyle w:val="ConsPlusNonformat"/>
        <w:ind w:firstLine="142"/>
        <w:jc w:val="center"/>
        <w:rPr>
          <w:rFonts w:ascii="Times New Roman" w:hAnsi="Times New Roman" w:cs="Times New Roman"/>
          <w:bCs/>
          <w:sz w:val="40"/>
          <w:szCs w:val="40"/>
          <w:lang w:val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экспертизы собственной методической разработки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Мероприятие, в ходе которого происходила экспертиза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документа (заключения) подтверждающего экспертизу МР. Гиперссылка на заключение</w:t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Публичная защита системы педагогической деятельности во время аттестации на высшую категорию в АОУ ДПО РБ «БРИОП».</w:t>
            </w:r>
          </w:p>
          <w:p w:rsidR="003F0B44" w:rsidRPr="00262F39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262F3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Министерства образования и науки Республики Бурятия № 1503 от 15.05.2016 г. об аттестации.</w:t>
            </w:r>
          </w:p>
          <w:p w:rsidR="003F0B44" w:rsidRPr="00262F39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</w:p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2019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«Современный урок и внеурочное занятие в контексте ФГОС».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676FC4" wp14:editId="68378A64">
                  <wp:extent cx="1064412" cy="1485900"/>
                  <wp:effectExtent l="0" t="0" r="2540" b="0"/>
                  <wp:docPr id="55" name="Рисунок 55" descr="C:\Users\Дима\Documents\Школа\Белкина радость\Научно-методические  семинары для преподавателей\Всероссийский вебинар 2019\всероссийский вебинар 2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ма\Documents\Школа\Белкина радость\Научно-методические  семинары для преподавателей\Всероссийский вебинар 2019\всероссийский вебинар 2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41" cy="1487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right="-1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«Повышение профессионального мастерства педагога».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50EF52" wp14:editId="6CFA01CA">
                  <wp:extent cx="1081456" cy="1529566"/>
                  <wp:effectExtent l="0" t="0" r="4445" b="0"/>
                  <wp:docPr id="57" name="Рисунок 57" descr="C:\Users\Дима\Documents\Школа\Белкина радость\Научно-методические  семинары для преподавателей\Вебинары 2020\Повышение профессионального мастерства педаго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ма\Documents\Школа\Белкина радость\Научно-методические  семинары для преподавателей\Вебинары 2020\Повышение профессионального мастерства педаго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222" cy="1532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right="-1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«Дидактические игры в педагогической практике школьного учителя».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22C564" wp14:editId="7FFB7C38">
                  <wp:extent cx="1662087" cy="1175147"/>
                  <wp:effectExtent l="0" t="0" r="0" b="6350"/>
                  <wp:docPr id="61" name="Рисунок 61" descr="C:\Users\Дима\Documents\Школа\Белкина радость\Научно-методические  семинары для преподавателей\Вебинары 2020\Вебинар Дидактические игры в педагогической практике школьного учител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Белкина радость\Научно-методические  семинары для преподавателей\Вебинары 2020\Вебинар Дидактические игры в педагогической практике школьного учител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95" cy="1180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right="-14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онлайн – марафон «Нестандартные приемы и технологии обучения в методическую копилку педагогов».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EA369D" wp14:editId="703E1E7E">
                  <wp:extent cx="1247775" cy="1764801"/>
                  <wp:effectExtent l="0" t="0" r="0" b="6985"/>
                  <wp:docPr id="59" name="Рисунок 59" descr="C:\Users\Дима\Documents\Школа\Белкина радость\Научно-методические  семинары для преподавателей\Вебинары 2020\Сертификат онлайн мара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има\Documents\Школа\Белкина радость\Научно-методические  семинары для преподавателей\Вебинары 2020\Сертификат онлайн мара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36" cy="1767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Межрегиональный научно-методический семинар для преподавателей вузов, учителей средних общеобразовательных школ, аспирантов и магистрантов «Инновационные тенденции в преподавании иностранных языков в контексте межкультурного общения».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ACDC78" wp14:editId="1E92C794">
                  <wp:extent cx="1438140" cy="1752600"/>
                  <wp:effectExtent l="0" t="0" r="0" b="0"/>
                  <wp:docPr id="56" name="Рисунок 56" descr="C:\Users\Дима\Documents\Школа\Белкина радость\Научно-методические  семинары для преподавателей\Межрегиональный семинар 2020\сборник МКАД УУ 2020 сертифик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има\Documents\Школа\Белкина радость\Научно-методические  семинары для преподавателей\Межрегиональный семинар 2020\сборник МКАД УУ 2020 сертифик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761" cy="1752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педагогического мастерства на разработку лучшего занятия по внеурочной 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C344DB" wp14:editId="363562D8">
                  <wp:extent cx="1143953" cy="1619250"/>
                  <wp:effectExtent l="0" t="0" r="0" b="0"/>
                  <wp:docPr id="54" name="Рисунок 54" descr="C:\Users\Дима\Documents\Школа\Белкина радость\Профессиональные конкурсы\УРОК. РФ 2020\Лучшее занятие по внеурочной деятельно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ма\Documents\Школа\Белкина радость\Профессиональные конкурсы\УРОК. РФ 2020\Лучшее занятие по внеурочной деятельно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772" cy="162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дистанционный конкурс для учителей иностранных языков «Контрольная работа в формате теста».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83421" wp14:editId="4A44C050">
                  <wp:extent cx="1066800" cy="1361734"/>
                  <wp:effectExtent l="0" t="0" r="0" b="0"/>
                  <wp:docPr id="53" name="Рисунок 53" descr="C:\Users\Дима\Documents\Школа\Белкина радость\Профессиональные конкурсы\УРОК. РФ 2020\Контрольная работа в формате тес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Белкина радость\Профессиональные конкурсы\УРОК. РФ 2020\Контрольная работа в формате тес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787" cy="1361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192D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профессиональный конкурс «Гордость России».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AFA2EE" wp14:editId="010A42BB">
                  <wp:extent cx="1170327" cy="1657350"/>
                  <wp:effectExtent l="0" t="0" r="0" b="0"/>
                  <wp:docPr id="51" name="Рисунок 51" descr="C:\Users\Дима\Documents\Школа\Белкина радость\Профессиональные конкурсы\Гордость России 2020\Лучший конспект занят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Профессиональные конкурсы\Гордость России 2020\Лучший конспект занят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552" cy="1667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192D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профессиональный конкурс «Гордость России».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51A6A4" wp14:editId="1A72AFA8">
                  <wp:extent cx="1076325" cy="1402829"/>
                  <wp:effectExtent l="0" t="0" r="0" b="6985"/>
                  <wp:docPr id="50" name="Рисунок 50" descr="C:\Users\Дима\Documents\Школа\Белкина радость\Профессиональные конкурсы\Гордость России 2020\Гордость России 2020 Лучшее портфоли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Белкина радость\Профессиональные конкурсы\Гордость России 2020\Гордость России 2020 Лучшее портфоли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041" cy="140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192D99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192D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профессиональный конкурс «Гордость России».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3902C1" wp14:editId="202B6D86">
                  <wp:extent cx="1035808" cy="1466850"/>
                  <wp:effectExtent l="0" t="0" r="0" b="0"/>
                  <wp:docPr id="49" name="Рисунок 49" descr="C:\Users\Дима\Documents\Школа\Белкина радость\Профессиональные конкурсы\Гордость России 2020\Педагогический проек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Профессиональные конкурсы\Гордость России 2020\Педагогический проек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52" cy="1473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Всероссийский конкурс для педагогов Росконкурс.РФ.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2C4EE8" wp14:editId="4BDC2114">
                  <wp:extent cx="992534" cy="1403798"/>
                  <wp:effectExtent l="0" t="0" r="0" b="6350"/>
                  <wp:docPr id="47" name="Рисунок 47" descr="C:\Users\Дима\Documents\Школа\Белкина радость\Профессиональные конкурсы\Росконкурс 2020\Росконкур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рофессиональные конкурсы\Росконкурс 2020\Росконкур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267" cy="140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дистанционный конкурс «Учитель года России – 2020».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A640E3" wp14:editId="0213F89E">
                  <wp:extent cx="949359" cy="1343025"/>
                  <wp:effectExtent l="0" t="0" r="3175" b="0"/>
                  <wp:docPr id="45" name="Рисунок 45" descr="C:\Users\Дима\Documents\Школа\Белкина радость\Профессиональные конкурсы\Конкурс Учитель года России 2020\диплом 3 степен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рофессиональные конкурсы\Конкурс Учитель года России 2020\диплом 3 степен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711" cy="1349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35890F" wp14:editId="47D7DF1D">
                  <wp:extent cx="847725" cy="1342122"/>
                  <wp:effectExtent l="0" t="0" r="0" b="0"/>
                  <wp:docPr id="46" name="Рисунок 46" descr="C:\Users\Дима\Documents\Школа\Белкина радость\Профессиональные конкурсы\Конкурс Учитель года России 2020\благодарнос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рофессиональные конкурсы\Конкурс Учитель года России 2020\благодарнос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2" cy="135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135A8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2021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left="-71"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Самопрезентация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педагогической деятельности.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063DD7" wp14:editId="257F3B52">
                  <wp:extent cx="977713" cy="1385092"/>
                  <wp:effectExtent l="0" t="0" r="0" b="5715"/>
                  <wp:docPr id="254" name="Рисунок 254" descr="C:\Users\Дима\Documents\Школа\Белкина радость\Публикации в электронных СМИ\151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в электронных СМИ\151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03" cy="139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44" w:rsidRPr="00CD22AD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0B44" w:rsidRDefault="004C3613" w:rsidP="003F0B44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hyperlink r:id="rId65" w:history="1"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</w:t>
        </w:r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</w:rPr>
          <w:t>://</w:t>
        </w:r>
        <w:proofErr w:type="spellStart"/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nsportal</w:t>
        </w:r>
        <w:proofErr w:type="spellEnd"/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</w:rPr>
          <w:t>/</w:t>
        </w:r>
        <w:proofErr w:type="spellStart"/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natalia</w:t>
        </w:r>
        <w:proofErr w:type="spellEnd"/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</w:rPr>
          <w:t>-</w:t>
        </w:r>
        <w:proofErr w:type="spellStart"/>
        <w:r w:rsidR="003F0B44" w:rsidRPr="00776F53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bobkova</w:t>
        </w:r>
        <w:proofErr w:type="spellEnd"/>
      </w:hyperlink>
    </w:p>
    <w:p w:rsidR="003F0B44" w:rsidRPr="00776F53" w:rsidRDefault="003F0B44" w:rsidP="003F0B44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F0B44" w:rsidRPr="00776F53" w:rsidRDefault="003F0B44" w:rsidP="003F0B44">
      <w:pPr>
        <w:spacing w:line="240" w:lineRule="auto"/>
        <w:ind w:firstLine="42"/>
        <w:jc w:val="center"/>
        <w:rPr>
          <w:rFonts w:ascii="Times New Roman" w:hAnsi="Times New Roman" w:cs="Times New Roman"/>
          <w:sz w:val="24"/>
          <w:szCs w:val="24"/>
        </w:rPr>
      </w:pPr>
      <w:r w:rsidRPr="00776F53">
        <w:rPr>
          <w:rFonts w:ascii="Times New Roman" w:hAnsi="Times New Roman" w:cs="Times New Roman"/>
          <w:sz w:val="24"/>
          <w:szCs w:val="24"/>
        </w:rPr>
        <w:t xml:space="preserve">Личная страница в сообществе УРОК. РФ - </w:t>
      </w:r>
      <w:r w:rsidRPr="00776F5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776F53">
        <w:rPr>
          <w:rFonts w:ascii="Times New Roman" w:hAnsi="Times New Roman" w:cs="Times New Roman"/>
          <w:sz w:val="24"/>
          <w:szCs w:val="24"/>
        </w:rPr>
        <w:t>: //</w:t>
      </w:r>
      <w:proofErr w:type="spellStart"/>
      <w:r w:rsidRPr="00776F53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776F5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6F53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r w:rsidRPr="00776F53">
        <w:rPr>
          <w:rFonts w:ascii="Times New Roman" w:hAnsi="Times New Roman" w:cs="Times New Roman"/>
          <w:sz w:val="24"/>
          <w:szCs w:val="24"/>
          <w:lang w:val="en-US"/>
        </w:rPr>
        <w:t>user</w:t>
      </w:r>
      <w:r w:rsidRPr="00776F53">
        <w:rPr>
          <w:rFonts w:ascii="Times New Roman" w:hAnsi="Times New Roman" w:cs="Times New Roman"/>
          <w:sz w:val="24"/>
          <w:szCs w:val="24"/>
        </w:rPr>
        <w:t>/300900</w:t>
      </w:r>
    </w:p>
    <w:p w:rsidR="003F0B44" w:rsidRPr="00776F53" w:rsidRDefault="003F0B44" w:rsidP="003F0B44">
      <w:pPr>
        <w:spacing w:line="240" w:lineRule="auto"/>
        <w:ind w:firstLine="42"/>
        <w:jc w:val="center"/>
        <w:rPr>
          <w:rFonts w:ascii="Times New Roman" w:hAnsi="Times New Roman" w:cs="Times New Roman"/>
          <w:sz w:val="24"/>
          <w:szCs w:val="24"/>
        </w:rPr>
      </w:pPr>
      <w:r w:rsidRPr="00776F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76F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infourok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bobkova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nataliya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georgievna</w:t>
      </w:r>
      <w:proofErr w:type="spellEnd"/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</w:rPr>
        <w:t>Отзывы коллег из профессионального сообщества о методической разработке учителя</w:t>
      </w:r>
    </w:p>
    <w:p w:rsidR="003F0B44" w:rsidRPr="00CD22AD" w:rsidRDefault="003F0B44" w:rsidP="003F0B44">
      <w:pPr>
        <w:pStyle w:val="ConsPlusNonformat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a4"/>
        <w:numPr>
          <w:ilvl w:val="0"/>
          <w:numId w:val="36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Шкунов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 В.Н. Доктор педагогических, доктор исторических наук, Заслуженный учитель школы РФ, Член Экспертного совета при Правительстве РФ, Член диссертационного совета по защите докторских диссертаций по педагогическим наукам при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, преподаватель испанского, итальянского, английского, немецкого и латинского языков.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>.</w:t>
      </w:r>
    </w:p>
    <w:p w:rsidR="003F0B44" w:rsidRPr="00CD22AD" w:rsidRDefault="003F0B44" w:rsidP="003F0B44">
      <w:pPr>
        <w:pStyle w:val="a4"/>
        <w:numPr>
          <w:ilvl w:val="0"/>
          <w:numId w:val="36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Шкунов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 В.Н. Доктор педагогических, доктор исторических наук, Заслуженный учитель школы РФ, Член Экспертного совета при Правительстве РФ, Член диссертационного совета по защите докторских диссертаций по педагогическим наукам при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>, преподаватель испанского, итальянского, английского, немецкого и латинского языков. Всероссийское педагогическое сообщество «УРОК. РФ».</w:t>
      </w:r>
    </w:p>
    <w:p w:rsidR="003F0B44" w:rsidRPr="00CD22AD" w:rsidRDefault="003F0B44" w:rsidP="003F0B44">
      <w:pPr>
        <w:pStyle w:val="a4"/>
        <w:numPr>
          <w:ilvl w:val="0"/>
          <w:numId w:val="36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 xml:space="preserve">Рекомендация к публикации МО по иностранным языкам </w:t>
      </w:r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CD22AD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nsportal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natalia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bobkova</w:t>
      </w:r>
      <w:proofErr w:type="spellEnd"/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0B44" w:rsidRPr="004C3613" w:rsidRDefault="003F0B44" w:rsidP="003F0B44">
      <w:pPr>
        <w:pStyle w:val="ConsPlusNonformat"/>
        <w:numPr>
          <w:ilvl w:val="0"/>
          <w:numId w:val="37"/>
        </w:numPr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4C3613">
        <w:rPr>
          <w:rFonts w:ascii="Times New Roman" w:hAnsi="Times New Roman" w:cs="Times New Roman"/>
          <w:bCs/>
          <w:sz w:val="40"/>
          <w:szCs w:val="40"/>
        </w:rPr>
        <w:t>Методическая разработка. Монографическое исследование.</w:t>
      </w:r>
    </w:p>
    <w:p w:rsidR="003F0B44" w:rsidRPr="00CD22AD" w:rsidRDefault="003F0B44" w:rsidP="003F0B44">
      <w:pPr>
        <w:pStyle w:val="ConsPlusNonformat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0B44" w:rsidRPr="004C3613" w:rsidRDefault="003F0B44" w:rsidP="003F0B44">
      <w:pPr>
        <w:pStyle w:val="ConsPlusNonformat"/>
        <w:ind w:left="284"/>
        <w:jc w:val="both"/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4C3613">
        <w:rPr>
          <w:rFonts w:ascii="Times New Roman" w:hAnsi="Times New Roman" w:cs="Times New Roman"/>
          <w:bCs/>
          <w:sz w:val="36"/>
          <w:szCs w:val="36"/>
          <w:u w:val="single"/>
        </w:rPr>
        <w:t xml:space="preserve">Название методической разработки: </w:t>
      </w:r>
      <w:r w:rsidRPr="004C3613">
        <w:rPr>
          <w:rFonts w:ascii="Times New Roman" w:hAnsi="Times New Roman" w:cs="Times New Roman"/>
          <w:bCs/>
          <w:sz w:val="36"/>
          <w:szCs w:val="36"/>
        </w:rPr>
        <w:t xml:space="preserve">Функции постмодернистского дискурса в детективных романах Б. Акунина о </w:t>
      </w:r>
      <w:proofErr w:type="spellStart"/>
      <w:r w:rsidRPr="004C3613">
        <w:rPr>
          <w:rFonts w:ascii="Times New Roman" w:hAnsi="Times New Roman" w:cs="Times New Roman"/>
          <w:bCs/>
          <w:sz w:val="36"/>
          <w:szCs w:val="36"/>
        </w:rPr>
        <w:t>Фандорине</w:t>
      </w:r>
      <w:proofErr w:type="spellEnd"/>
      <w:r w:rsidRPr="004C3613">
        <w:rPr>
          <w:rFonts w:ascii="Times New Roman" w:hAnsi="Times New Roman" w:cs="Times New Roman"/>
          <w:bCs/>
          <w:sz w:val="36"/>
          <w:szCs w:val="36"/>
        </w:rPr>
        <w:t xml:space="preserve"> и Пелагии.</w:t>
      </w:r>
      <w:bookmarkStart w:id="0" w:name="_GoBack"/>
      <w:bookmarkEnd w:id="0"/>
    </w:p>
    <w:p w:rsidR="003F0B44" w:rsidRPr="00CD22AD" w:rsidRDefault="003F0B44" w:rsidP="003F0B44">
      <w:pPr>
        <w:pStyle w:val="ConsPlusNonformat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F0B44" w:rsidRPr="00801C8B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01C8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801C8B">
        <w:rPr>
          <w:rFonts w:ascii="Times New Roman" w:hAnsi="Times New Roman" w:cs="Times New Roman"/>
          <w:b/>
          <w:bCs/>
          <w:sz w:val="24"/>
          <w:szCs w:val="24"/>
          <w:u w:val="single"/>
        </w:rPr>
        <w:t>Краткое описание собственной методической разработки по преподаваемому предмету.</w:t>
      </w: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bCs/>
          <w:sz w:val="24"/>
          <w:szCs w:val="24"/>
        </w:rPr>
        <w:t xml:space="preserve">Это первое монографическое исследование творчества Б. Акунина, где впервые выявляются функции постмодернистского дискурса, присущего элитарной литературе, в романах Б. Акунина, рассчитанных на массового читателя. Писатель активно использует приемы, характерные для «техники письма» У. Эко, Д. Фаулза, значимыми среди которых </w:t>
      </w:r>
      <w:r w:rsidRPr="00CD22A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является «эхо 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</w:rPr>
        <w:t>интертекстуализма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» и особенно прием «двойного кодирования». В массовой литературе, склонной к «вторичному» использованию приемов новаторской техники письма, обращение именно к названным выше приемам не встречается. Анализ с этих позиций романов Б. Акунина о Пелагии представляет новый аспект в исследовании творчества этого автора. </w:t>
      </w:r>
      <w:r w:rsidRPr="00CD22AD">
        <w:rPr>
          <w:rFonts w:ascii="Times New Roman" w:hAnsi="Times New Roman" w:cs="Times New Roman"/>
          <w:sz w:val="24"/>
          <w:szCs w:val="24"/>
        </w:rPr>
        <w:t xml:space="preserve">Творчество Б. Акунина – это путь к классике. Стилизуя свои романы в духе какого-либо писателя - классика, Б. Акунин ведет читателя сквозь культурные слои русской и зарубежной классики, помогая преодолевать «пороги культуры». Его романы восприняты как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полуобязательное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 «внеклассное чтение» для школьников, как «отрадный пример приобщения нового поколения к книге».</w:t>
      </w:r>
    </w:p>
    <w:p w:rsidR="003F0B44" w:rsidRPr="00CD22AD" w:rsidRDefault="003F0B44" w:rsidP="003F0B44">
      <w:pPr>
        <w:spacing w:line="240" w:lineRule="auto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исследования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softHyphen/>
        <w:t>-</w:t>
      </w:r>
      <w:r w:rsidRPr="00CD22AD">
        <w:rPr>
          <w:rFonts w:ascii="Times New Roman" w:hAnsi="Times New Roman" w:cs="Times New Roman"/>
          <w:sz w:val="24"/>
          <w:szCs w:val="24"/>
        </w:rPr>
        <w:t xml:space="preserve"> выявление  дискурса различных эпох и жанров в творчестве Б. Акунина и определение его функций. Достижение поставленной цели предполагает решение следующих 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3F0B44" w:rsidRPr="00CD22AD" w:rsidRDefault="003F0B44" w:rsidP="003F0B44">
      <w:pPr>
        <w:numPr>
          <w:ilvl w:val="0"/>
          <w:numId w:val="33"/>
        </w:numPr>
        <w:tabs>
          <w:tab w:val="clear" w:pos="1734"/>
          <w:tab w:val="left" w:pos="0"/>
          <w:tab w:val="num" w:pos="1140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Рассмотреть  дискурсивную практику постмодернизма с  позиций западного и отечественного литературоведения.</w:t>
      </w:r>
    </w:p>
    <w:p w:rsidR="003F0B44" w:rsidRPr="00CD22AD" w:rsidRDefault="003F0B44" w:rsidP="003F0B44">
      <w:pPr>
        <w:numPr>
          <w:ilvl w:val="0"/>
          <w:numId w:val="33"/>
        </w:numPr>
        <w:tabs>
          <w:tab w:val="clear" w:pos="1734"/>
          <w:tab w:val="left" w:pos="0"/>
          <w:tab w:val="num" w:pos="1140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Обозначить связь между  элитарной и массовой литературой в поле постмодернизма.</w:t>
      </w:r>
    </w:p>
    <w:p w:rsidR="003F0B44" w:rsidRPr="00CD22AD" w:rsidRDefault="003F0B44" w:rsidP="003F0B44">
      <w:pPr>
        <w:numPr>
          <w:ilvl w:val="0"/>
          <w:numId w:val="33"/>
        </w:numPr>
        <w:tabs>
          <w:tab w:val="clear" w:pos="1734"/>
          <w:tab w:val="left" w:pos="0"/>
          <w:tab w:val="num" w:pos="1140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 xml:space="preserve">Выявить особенности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ретранслирования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 постмодернистского дискурса  в романах Б. Акунина: философии постмодернизма, ее воплощения в дискурсивной практике, «ансамбля» цитат, аллюзий, реминисценций, как из произведений ушедших эпох, так и современных.</w:t>
      </w:r>
    </w:p>
    <w:p w:rsidR="003F0B44" w:rsidRPr="00CD22AD" w:rsidRDefault="003F0B44" w:rsidP="003F0B44">
      <w:pPr>
        <w:numPr>
          <w:ilvl w:val="0"/>
          <w:numId w:val="33"/>
        </w:numPr>
        <w:tabs>
          <w:tab w:val="clear" w:pos="1734"/>
          <w:tab w:val="left" w:pos="0"/>
          <w:tab w:val="num" w:pos="1140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Исследовать своеобразие приемов постмодернистской поэтики в творчестве Б. Акунина, их функцию в литературе, рассчитанной на массовое потребление.</w:t>
      </w:r>
    </w:p>
    <w:p w:rsidR="003F0B44" w:rsidRPr="00CD22AD" w:rsidRDefault="003F0B44" w:rsidP="003F0B44">
      <w:pPr>
        <w:numPr>
          <w:ilvl w:val="0"/>
          <w:numId w:val="33"/>
        </w:numPr>
        <w:tabs>
          <w:tab w:val="clear" w:pos="1734"/>
          <w:tab w:val="left" w:pos="0"/>
          <w:tab w:val="num" w:pos="1140"/>
        </w:tabs>
        <w:spacing w:after="0" w:line="240" w:lineRule="auto"/>
        <w:ind w:left="0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Проанализировать романы - сериалы Б. Акунина  как воплощение «горизонта ожидания» современного массового читателя.</w:t>
      </w:r>
    </w:p>
    <w:p w:rsidR="003F0B44" w:rsidRPr="00CD22AD" w:rsidRDefault="003F0B44" w:rsidP="003F0B44">
      <w:pPr>
        <w:spacing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Объектом исследования</w:t>
      </w:r>
      <w:r w:rsidRPr="00CD22AD">
        <w:rPr>
          <w:rFonts w:ascii="Times New Roman" w:hAnsi="Times New Roman" w:cs="Times New Roman"/>
          <w:sz w:val="24"/>
          <w:szCs w:val="24"/>
        </w:rPr>
        <w:t xml:space="preserve">  является  творчество Бориса Акунина.</w:t>
      </w:r>
    </w:p>
    <w:p w:rsidR="003F0B44" w:rsidRPr="00CD22AD" w:rsidRDefault="003F0B44" w:rsidP="003F0B44">
      <w:pPr>
        <w:spacing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</w:t>
      </w:r>
      <w:r w:rsidRPr="00CD22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исследования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CD22AD">
        <w:rPr>
          <w:rFonts w:ascii="Times New Roman" w:hAnsi="Times New Roman" w:cs="Times New Roman"/>
          <w:sz w:val="24"/>
          <w:szCs w:val="24"/>
        </w:rPr>
        <w:t xml:space="preserve">- функции постмодернистских приемов поэтики в  детективных романах Б. Акунина.  </w:t>
      </w:r>
    </w:p>
    <w:p w:rsidR="003F0B44" w:rsidRPr="00CD22AD" w:rsidRDefault="003F0B44" w:rsidP="003F0B44">
      <w:pPr>
        <w:spacing w:line="24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Научная новизна работы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22AD">
        <w:rPr>
          <w:rFonts w:ascii="Times New Roman" w:hAnsi="Times New Roman" w:cs="Times New Roman"/>
          <w:sz w:val="24"/>
          <w:szCs w:val="24"/>
        </w:rPr>
        <w:t xml:space="preserve">заключается в том, что данная работа представляет первое монографическое исследование творчества Б. Акунина.  Впервые  исследуются функции постмодернистского дискурса, присущего элитарной литературе, в романах Б. Акунина, рассчитанных на массового читателя; выявляются жанровые особенности романов – сериалов о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Фандорине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 и Пелагии. Осуществляется комплексное исследование цикла о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Фандорине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>, включающего в себя 11 романов, и 3 романа о Пелагии.</w:t>
      </w:r>
    </w:p>
    <w:p w:rsidR="003F0B44" w:rsidRPr="00CD22AD" w:rsidRDefault="003F0B44" w:rsidP="003F0B44">
      <w:pPr>
        <w:spacing w:line="240" w:lineRule="auto"/>
        <w:ind w:firstLine="6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ab/>
      </w:r>
      <w:r w:rsidRPr="00CD22AD">
        <w:rPr>
          <w:rFonts w:ascii="Times New Roman" w:hAnsi="Times New Roman" w:cs="Times New Roman"/>
          <w:b/>
          <w:sz w:val="24"/>
          <w:szCs w:val="24"/>
          <w:u w:val="single"/>
        </w:rPr>
        <w:t>Краткая характеристика целевой аудитории</w:t>
      </w:r>
      <w:r w:rsidRPr="00CD22AD">
        <w:rPr>
          <w:rFonts w:ascii="Times New Roman" w:hAnsi="Times New Roman" w:cs="Times New Roman"/>
          <w:b/>
          <w:sz w:val="24"/>
          <w:szCs w:val="24"/>
        </w:rPr>
        <w:t>:</w:t>
      </w:r>
      <w:r w:rsidRPr="00CD22AD">
        <w:rPr>
          <w:rFonts w:ascii="Times New Roman" w:hAnsi="Times New Roman" w:cs="Times New Roman"/>
          <w:sz w:val="24"/>
          <w:szCs w:val="24"/>
        </w:rPr>
        <w:t xml:space="preserve"> Методическая разработка предназначена для работы с учащимися 7-11 классов. Методическая разработка может применяться учащимися для подготовки к работе над творческими проектами по французскому языку.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22AD">
        <w:rPr>
          <w:rFonts w:ascii="Times New Roman" w:hAnsi="Times New Roman" w:cs="Times New Roman"/>
          <w:sz w:val="24"/>
          <w:szCs w:val="24"/>
        </w:rPr>
        <w:t xml:space="preserve">Материалы исследования могут являться учебным пособием при написании школьниками докладов для научно-практических конференций, а также использоваться в школьной практике преподавания зарубежной литературы </w:t>
      </w:r>
      <w:r w:rsidRPr="00CD22AD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D22AD">
        <w:rPr>
          <w:rFonts w:ascii="Times New Roman" w:hAnsi="Times New Roman" w:cs="Times New Roman"/>
          <w:sz w:val="24"/>
          <w:szCs w:val="24"/>
        </w:rPr>
        <w:t>-</w:t>
      </w:r>
      <w:r w:rsidRPr="00CD22A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CD22AD">
        <w:rPr>
          <w:rFonts w:ascii="Times New Roman" w:hAnsi="Times New Roman" w:cs="Times New Roman"/>
          <w:sz w:val="24"/>
          <w:szCs w:val="24"/>
        </w:rPr>
        <w:t xml:space="preserve">  вв.</w:t>
      </w:r>
    </w:p>
    <w:p w:rsidR="003F0B44" w:rsidRPr="00CD22AD" w:rsidRDefault="003F0B44" w:rsidP="003F0B44">
      <w:pPr>
        <w:tabs>
          <w:tab w:val="num" w:pos="570"/>
        </w:tabs>
        <w:spacing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Данная методическая разработка может применяться преподавателями как при подготовке к урокам, так и во внеурочной деятельности для развития положительной мотивации к изучению иностранного языка.</w:t>
      </w:r>
    </w:p>
    <w:p w:rsidR="003F0B44" w:rsidRDefault="003F0B44" w:rsidP="003F0B44">
      <w:pPr>
        <w:tabs>
          <w:tab w:val="num" w:pos="570"/>
        </w:tabs>
        <w:spacing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22AD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Период времени применения МР </w:t>
      </w:r>
      <w:r w:rsidRPr="00CD22AD">
        <w:rPr>
          <w:rFonts w:ascii="Times New Roman" w:hAnsi="Times New Roman" w:cs="Times New Roman"/>
          <w:sz w:val="24"/>
          <w:szCs w:val="24"/>
        </w:rPr>
        <w:t>В собственной педагогической деятельности важное место занимает организация учебно-исследовательской работы школьников с 2010 г. Опыт работы показал, что организация учебно-исследовательской работы с обучающимися положительно влияет на повышение уровня учебно-познавательного интереса и внутренней мотивации к изучению иностранного языка.</w:t>
      </w:r>
      <w:proofErr w:type="gramEnd"/>
      <w:r w:rsidRPr="00CD22AD">
        <w:rPr>
          <w:rFonts w:ascii="Times New Roman" w:hAnsi="Times New Roman" w:cs="Times New Roman"/>
          <w:sz w:val="24"/>
          <w:szCs w:val="24"/>
        </w:rPr>
        <w:t xml:space="preserve"> Учащиеся с большим </w:t>
      </w:r>
      <w:r w:rsidRPr="00CD22AD">
        <w:rPr>
          <w:rFonts w:ascii="Times New Roman" w:hAnsi="Times New Roman" w:cs="Times New Roman"/>
          <w:sz w:val="24"/>
          <w:szCs w:val="24"/>
        </w:rPr>
        <w:lastRenderedPageBreak/>
        <w:t>интересом участвуют в научно-практических конференциях школьного, муниципального, регионального и всероссийского уровня.</w:t>
      </w:r>
    </w:p>
    <w:p w:rsidR="003F0B44" w:rsidRPr="002A7981" w:rsidRDefault="003F0B44" w:rsidP="003F0B44">
      <w:pPr>
        <w:spacing w:before="150" w:line="240" w:lineRule="auto"/>
        <w:ind w:right="75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C8B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значимость</w:t>
      </w:r>
      <w:r>
        <w:rPr>
          <w:rFonts w:ascii="Times New Roman" w:hAnsi="Times New Roman" w:cs="Times New Roman"/>
          <w:sz w:val="24"/>
          <w:szCs w:val="24"/>
        </w:rPr>
        <w:t xml:space="preserve">  моей методической разработки заключаются в том, что ее результаты используются в лекционных курсах, спецкурсах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спецсеминарах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школьной практики преподавания зарубежной литературы, НПК различного уровня. Материалы исследования, статьи являются учебным пособием при написании школьниками докладов для научно-практических конференций. </w:t>
      </w:r>
      <w:r w:rsidRPr="00C04431">
        <w:rPr>
          <w:rFonts w:ascii="Times New Roman" w:hAnsi="Times New Roman" w:cs="Times New Roman"/>
          <w:sz w:val="24"/>
          <w:szCs w:val="24"/>
        </w:rPr>
        <w:t xml:space="preserve">Организация учебно - исследовательской работы с учащимися востребована, результативна и носит системный характер. </w:t>
      </w:r>
      <w:r>
        <w:rPr>
          <w:rFonts w:ascii="Times New Roman" w:hAnsi="Times New Roman" w:cs="Times New Roman"/>
          <w:sz w:val="24"/>
          <w:szCs w:val="24"/>
        </w:rPr>
        <w:t xml:space="preserve"> Работа по исследовательской деятельности проводится индивидуально, что находит свою реализацию в олимпиадах, конкурсах, конференциях. Учащиеся ЛГ №3, изучающие французский язык неоднократно становились победителями и призерами Региональной НПК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Неконференция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Франция и Германия в современном поликультурном обществе» (Базарова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Янжима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призер),  Республиканской НПК «Сибирская весна»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Арюна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Пакулева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Евгения, призеры),  НПК молодых исследователей «Шаг в будущее»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Пакулева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Ханхалаев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Арюна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Виктория), Всероссийской НПК (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Ханхалаев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Максим, победитель). </w:t>
      </w:r>
    </w:p>
    <w:p w:rsidR="003F0B44" w:rsidRPr="00CD22AD" w:rsidRDefault="003F0B44" w:rsidP="003F0B44">
      <w:pPr>
        <w:tabs>
          <w:tab w:val="num" w:pos="570"/>
        </w:tabs>
        <w:spacing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</w:p>
    <w:p w:rsidR="003F0B44" w:rsidRPr="00CD22AD" w:rsidRDefault="003F0B44" w:rsidP="003F0B44">
      <w:pPr>
        <w:tabs>
          <w:tab w:val="num" w:pos="570"/>
        </w:tabs>
        <w:spacing w:line="24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Результативность применения </w:t>
      </w:r>
      <w:proofErr w:type="gramStart"/>
      <w:r w:rsidRPr="00CD22AD">
        <w:rPr>
          <w:rFonts w:ascii="Times New Roman" w:hAnsi="Times New Roman" w:cs="Times New Roman"/>
          <w:b/>
          <w:sz w:val="24"/>
          <w:szCs w:val="24"/>
          <w:u w:val="single"/>
        </w:rPr>
        <w:t>данной</w:t>
      </w:r>
      <w:proofErr w:type="gramEnd"/>
      <w:r w:rsidRPr="00CD22AD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МР</w:t>
      </w:r>
    </w:p>
    <w:p w:rsidR="003F0B44" w:rsidRPr="00CD22AD" w:rsidRDefault="003F0B44" w:rsidP="003F0B44">
      <w:pPr>
        <w:tabs>
          <w:tab w:val="num" w:pos="570"/>
        </w:tabs>
        <w:spacing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 xml:space="preserve"> - увеличение количества обучающихся, желающих изучать французский язык;</w:t>
      </w:r>
    </w:p>
    <w:p w:rsidR="003F0B44" w:rsidRDefault="003F0B44" w:rsidP="003F0B44">
      <w:pPr>
        <w:tabs>
          <w:tab w:val="num" w:pos="570"/>
        </w:tabs>
        <w:spacing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- активизация участия обучающихся в публичных образовательных мероприятиях по французскому языку и увеличение количества обучающихся, ставших победителями и призерами мероприятий муниципального, регионального и всероссийского уровня.</w:t>
      </w:r>
    </w:p>
    <w:p w:rsidR="003F0B44" w:rsidRPr="00CD22AD" w:rsidRDefault="003F0B44" w:rsidP="003F0B44">
      <w:pPr>
        <w:tabs>
          <w:tab w:val="num" w:pos="570"/>
        </w:tabs>
        <w:spacing w:line="240" w:lineRule="auto"/>
        <w:ind w:firstLine="399"/>
        <w:jc w:val="both"/>
        <w:rPr>
          <w:rFonts w:ascii="Times New Roman" w:hAnsi="Times New Roman" w:cs="Times New Roman"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МР </w:t>
      </w:r>
      <w:proofErr w:type="gram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опубликована</w:t>
      </w:r>
      <w:proofErr w:type="gramEnd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печатном издании. </w:t>
      </w:r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bCs/>
          <w:sz w:val="24"/>
          <w:szCs w:val="24"/>
        </w:rPr>
        <w:t xml:space="preserve">Н.Г. 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</w:rPr>
        <w:t>Бобкова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 Функции постмодернистского дискурса в детективных романах Б. Акунина о 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</w:rPr>
        <w:t>Фандорине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 и Пелагии. – Улан-Удэ: Издательство Бурятского госуниверситета, 2015. – 152 с.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ISBN</w:t>
      </w:r>
      <w:r w:rsidRPr="00CD22AD">
        <w:rPr>
          <w:rFonts w:ascii="Times New Roman" w:hAnsi="Times New Roman" w:cs="Times New Roman"/>
          <w:bCs/>
          <w:sz w:val="24"/>
          <w:szCs w:val="24"/>
        </w:rPr>
        <w:t xml:space="preserve"> 978-5-9793-0792-3</w:t>
      </w:r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Гиперссылка на МР, </w:t>
      </w:r>
      <w:proofErr w:type="gram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опубликованную</w:t>
      </w:r>
      <w:proofErr w:type="gramEnd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сети интернет</w:t>
      </w:r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bCs/>
          <w:sz w:val="24"/>
          <w:szCs w:val="24"/>
        </w:rPr>
        <w:t xml:space="preserve">Интернет платформа: 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search</w:t>
      </w:r>
      <w:r w:rsidRPr="00CD22AD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rsl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>/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record</w:t>
      </w:r>
      <w:r w:rsidRPr="00CD22AD">
        <w:rPr>
          <w:rFonts w:ascii="Times New Roman" w:hAnsi="Times New Roman" w:cs="Times New Roman"/>
          <w:bCs/>
          <w:sz w:val="24"/>
          <w:szCs w:val="24"/>
        </w:rPr>
        <w:t>/01008124130</w:t>
      </w:r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Гиперссылка на заключение, опубликованное в сети Интернет:</w:t>
      </w:r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http</w:t>
      </w:r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://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nsportal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natalia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bobkova</w:t>
      </w:r>
      <w:proofErr w:type="spellEnd"/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F0B44" w:rsidRPr="00CD22AD" w:rsidRDefault="003F0B44" w:rsidP="003F0B44">
      <w:pPr>
        <w:pStyle w:val="ConsPlusNonformat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</w:rPr>
        <w:t xml:space="preserve">Ссылка на материалы публичной презентации на сайте образовательной организации: 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https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://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maou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buryatschool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b/>
          <w:bCs/>
          <w:sz w:val="24"/>
          <w:szCs w:val="24"/>
        </w:rPr>
        <w:t>/?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section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CD22A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D22AD">
        <w:rPr>
          <w:rFonts w:ascii="Times New Roman" w:hAnsi="Times New Roman" w:cs="Times New Roman"/>
          <w:b/>
          <w:bCs/>
          <w:sz w:val="24"/>
          <w:szCs w:val="24"/>
        </w:rPr>
        <w:t>=158</w:t>
      </w:r>
    </w:p>
    <w:p w:rsidR="003F0B44" w:rsidRPr="00CD22AD" w:rsidRDefault="003F0B44" w:rsidP="003F0B44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F0B44" w:rsidRPr="00CD22AD" w:rsidRDefault="003F0B44" w:rsidP="003F0B44">
      <w:pPr>
        <w:shd w:val="clear" w:color="auto" w:fill="FFFFFF"/>
        <w:spacing w:after="0" w:line="240" w:lineRule="auto"/>
        <w:ind w:left="1843" w:hanging="1134"/>
        <w:rPr>
          <w:rFonts w:ascii="Times New Roman" w:hAnsi="Times New Roman" w:cs="Times New Roman"/>
          <w:sz w:val="24"/>
          <w:szCs w:val="24"/>
        </w:rPr>
      </w:pPr>
    </w:p>
    <w:p w:rsidR="003F0B44" w:rsidRPr="00CD22AD" w:rsidRDefault="003F0B44" w:rsidP="003F0B44">
      <w:pPr>
        <w:spacing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Основные положения исследования изложены в докладах на всероссийской научно-практической конференции «Филологическое образование: проблемы и перспективы» (Улан-Удэ, 2007), ежегодной научно-практической конференции преподавателей, сотрудников и аспирантов БГУ (Улан-Удэ, 2009; 2010), межрегиональной научно-практической конференции «Язык. Культура.</w:t>
      </w:r>
      <w:r>
        <w:rPr>
          <w:rFonts w:ascii="Times New Roman" w:hAnsi="Times New Roman" w:cs="Times New Roman"/>
          <w:sz w:val="24"/>
          <w:szCs w:val="24"/>
        </w:rPr>
        <w:t xml:space="preserve"> Коммуникация» (Улан-Удэ, 2009). М</w:t>
      </w:r>
      <w:r w:rsidRPr="00CD22AD">
        <w:rPr>
          <w:rFonts w:ascii="Times New Roman" w:hAnsi="Times New Roman" w:cs="Times New Roman"/>
          <w:sz w:val="24"/>
          <w:szCs w:val="24"/>
        </w:rPr>
        <w:t>еждународной научно-практической конференции (</w:t>
      </w:r>
      <w:r>
        <w:rPr>
          <w:rFonts w:ascii="Times New Roman" w:hAnsi="Times New Roman" w:cs="Times New Roman"/>
          <w:sz w:val="24"/>
          <w:szCs w:val="24"/>
        </w:rPr>
        <w:t>Улан-Удэ, 2013,2015,2017, 2018). Н</w:t>
      </w:r>
      <w:r w:rsidRPr="00CD22AD">
        <w:rPr>
          <w:rFonts w:ascii="Times New Roman" w:hAnsi="Times New Roman" w:cs="Times New Roman"/>
          <w:sz w:val="24"/>
          <w:szCs w:val="24"/>
        </w:rPr>
        <w:t>аучно-практического</w:t>
      </w:r>
      <w:r>
        <w:rPr>
          <w:rFonts w:ascii="Times New Roman" w:hAnsi="Times New Roman" w:cs="Times New Roman"/>
          <w:sz w:val="24"/>
          <w:szCs w:val="24"/>
        </w:rPr>
        <w:t xml:space="preserve"> семинара (Улан-Удэ, БГУ, 2015). М</w:t>
      </w:r>
      <w:r w:rsidRPr="00CD22AD">
        <w:rPr>
          <w:rFonts w:ascii="Times New Roman" w:hAnsi="Times New Roman" w:cs="Times New Roman"/>
          <w:sz w:val="24"/>
          <w:szCs w:val="24"/>
        </w:rPr>
        <w:t>ежвузовской на</w:t>
      </w:r>
      <w:r>
        <w:rPr>
          <w:rFonts w:ascii="Times New Roman" w:hAnsi="Times New Roman" w:cs="Times New Roman"/>
          <w:sz w:val="24"/>
          <w:szCs w:val="24"/>
        </w:rPr>
        <w:t>учно-практической конференции «Б</w:t>
      </w:r>
      <w:r w:rsidRPr="00CD22AD">
        <w:rPr>
          <w:rFonts w:ascii="Times New Roman" w:hAnsi="Times New Roman" w:cs="Times New Roman"/>
          <w:sz w:val="24"/>
          <w:szCs w:val="24"/>
        </w:rPr>
        <w:t>айка</w:t>
      </w:r>
      <w:r>
        <w:rPr>
          <w:rFonts w:ascii="Times New Roman" w:hAnsi="Times New Roman" w:cs="Times New Roman"/>
          <w:sz w:val="24"/>
          <w:szCs w:val="24"/>
        </w:rPr>
        <w:t>льские чтения» (Улан-Удэ, 2017). Н</w:t>
      </w:r>
      <w:r w:rsidRPr="00CD22AD">
        <w:rPr>
          <w:rFonts w:ascii="Times New Roman" w:hAnsi="Times New Roman" w:cs="Times New Roman"/>
          <w:sz w:val="24"/>
          <w:szCs w:val="24"/>
        </w:rPr>
        <w:t>аучно-методического семинара (Улан-Удэ, 2020).</w:t>
      </w:r>
    </w:p>
    <w:p w:rsidR="003F0B44" w:rsidRPr="00CD22AD" w:rsidRDefault="003F0B44" w:rsidP="003F0B44">
      <w:pPr>
        <w:pStyle w:val="ConsPlusNonformat"/>
        <w:ind w:left="70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lastRenderedPageBreak/>
        <w:t>По теме  моногра</w:t>
      </w:r>
      <w:r>
        <w:rPr>
          <w:rFonts w:ascii="Times New Roman" w:hAnsi="Times New Roman" w:cs="Times New Roman"/>
          <w:sz w:val="24"/>
          <w:szCs w:val="24"/>
        </w:rPr>
        <w:t>фического исследования</w:t>
      </w:r>
      <w:r w:rsidRPr="00CD22AD">
        <w:rPr>
          <w:rFonts w:ascii="Times New Roman" w:hAnsi="Times New Roman" w:cs="Times New Roman"/>
          <w:sz w:val="24"/>
          <w:szCs w:val="24"/>
        </w:rPr>
        <w:t xml:space="preserve"> опубликовано 16 статей, в том числе 2 статьи в рецензируемых научных изданиях: «Мир науки, культуры, образования» Горно-Алтайского государственного университета (2009), «Вестник Бурятского государственного университета» (2009) и 14 статей в РИНЦ Современный технологии: Актуальные вопросы, достижения и инновации: сборник статей победителей </w:t>
      </w:r>
      <w:r w:rsidRPr="00CD22A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D22AD">
        <w:rPr>
          <w:rFonts w:ascii="Times New Roman" w:hAnsi="Times New Roman" w:cs="Times New Roman"/>
          <w:sz w:val="24"/>
          <w:szCs w:val="24"/>
        </w:rPr>
        <w:t xml:space="preserve"> международной научно - практической конференции. МЦНС «Наука и Просвещение» (2016).</w:t>
      </w:r>
      <w:r w:rsidRPr="00CD22AD">
        <w:rPr>
          <w:rFonts w:ascii="Times New Roman" w:hAnsi="Times New Roman" w:cs="Times New Roman"/>
          <w:bCs/>
          <w:sz w:val="24"/>
          <w:szCs w:val="24"/>
        </w:rPr>
        <w:t xml:space="preserve"> Всероссийский  научно-методический журнал. Издательская группа Основа. - №5-6 (89-90) май-июнь 2018 г. Материалы международной научно-практической конференции. Улан-Удэ, Изд-во БГСХА им. В.Р. Филиппова (2017). // Материалы международной научно-практической конференции «Язык-культура, мышление-познание. Интегративные исследования». Улан-Удэ, ИФМК БГУ (2018). 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Universit</w:t>
      </w:r>
      <w:proofErr w:type="spellEnd"/>
      <w:r w:rsidRPr="00CD22AD">
        <w:rPr>
          <w:rFonts w:ascii="Calibri" w:hAnsi="Calibri" w:cs="Calibri"/>
          <w:bCs/>
          <w:sz w:val="24"/>
          <w:szCs w:val="24"/>
        </w:rPr>
        <w:t xml:space="preserve">é 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Pr="00CD22AD">
        <w:rPr>
          <w:rFonts w:ascii="Times New Roman" w:hAnsi="Times New Roman" w:cs="Times New Roman"/>
          <w:bCs/>
          <w:sz w:val="24"/>
          <w:szCs w:val="24"/>
        </w:rPr>
        <w:t>é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dagogique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CD22AD">
        <w:rPr>
          <w:rFonts w:ascii="Times New Roman" w:hAnsi="Times New Roman" w:cs="Times New Roman"/>
          <w:bCs/>
          <w:sz w:val="24"/>
          <w:szCs w:val="24"/>
        </w:rPr>
        <w:t>`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Etat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de</w:t>
      </w:r>
      <w:r w:rsidRPr="00CD2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Blagovechtchensk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Avril</w:t>
      </w:r>
      <w:proofErr w:type="spell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 2018 №49. Урок в современной школе. Часть 2. Нижний Новгород: Центр научных инвестиций (2019). Сборник методических разработок и педагогических идей». Часть </w:t>
      </w:r>
      <w:r w:rsidRPr="00CD22AD">
        <w:rPr>
          <w:rFonts w:ascii="Times New Roman" w:hAnsi="Times New Roman" w:cs="Times New Roman"/>
          <w:bCs/>
          <w:sz w:val="24"/>
          <w:szCs w:val="24"/>
          <w:lang w:val="en-US"/>
        </w:rPr>
        <w:t>VI</w:t>
      </w:r>
      <w:r w:rsidRPr="00CD22AD">
        <w:rPr>
          <w:rFonts w:ascii="Times New Roman" w:hAnsi="Times New Roman" w:cs="Times New Roman"/>
          <w:bCs/>
          <w:sz w:val="24"/>
          <w:szCs w:val="24"/>
        </w:rPr>
        <w:t>. Педагогическое сообщество УРОК. РФ, 2020.</w:t>
      </w:r>
    </w:p>
    <w:p w:rsidR="003F0B44" w:rsidRPr="00776F53" w:rsidRDefault="003F0B44" w:rsidP="003F0B44">
      <w:pPr>
        <w:pStyle w:val="ConsPlusNonformat"/>
        <w:ind w:left="70" w:firstLine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2AD">
        <w:rPr>
          <w:rFonts w:ascii="Times New Roman" w:hAnsi="Times New Roman" w:cs="Times New Roman"/>
          <w:bCs/>
          <w:sz w:val="24"/>
          <w:szCs w:val="24"/>
        </w:rPr>
        <w:t>Урок в современной школе. Часть 2. Нижний Новгород: Центр научных инвестиций, 2019. Межкультурная коммуникация: аспекты дидактики: материалы меж</w:t>
      </w:r>
      <w:r w:rsidRPr="00CD22AD">
        <w:rPr>
          <w:rFonts w:ascii="Times New Roman" w:hAnsi="Times New Roman"/>
          <w:noProof/>
          <w:sz w:val="24"/>
          <w:szCs w:val="24"/>
          <w:lang w:eastAsia="ru-RU"/>
        </w:rPr>
        <w:t>регионального научно-методического семинара. – Улан-Удэ: Издательство Бурятского гос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университета, 2020. - Вып.10.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Всероссийская педагогическая конференция</w:t>
      </w:r>
      <w:r w:rsidRPr="00CD22AD">
        <w:rPr>
          <w:rFonts w:ascii="Times New Roman" w:hAnsi="Times New Roman" w:cs="Times New Roman"/>
          <w:bCs/>
          <w:sz w:val="24"/>
          <w:szCs w:val="24"/>
        </w:rPr>
        <w:t xml:space="preserve"> «Принципы эффективного взаимодействия педагога с родителями обучающихся в рамках ФГОС».</w:t>
      </w:r>
      <w:proofErr w:type="gramEnd"/>
      <w:r w:rsidRPr="00CD22AD">
        <w:rPr>
          <w:rFonts w:ascii="Times New Roman" w:hAnsi="Times New Roman" w:cs="Times New Roman"/>
          <w:bCs/>
          <w:sz w:val="24"/>
          <w:szCs w:val="24"/>
        </w:rPr>
        <w:t xml:space="preserve"> Высшая школа делового администрирования 28.11.2020. Научно-образовательный журнал «Образовательный Альманах»  - №1 (39). Высшая школа дело</w:t>
      </w:r>
      <w:r>
        <w:rPr>
          <w:rFonts w:ascii="Times New Roman" w:hAnsi="Times New Roman" w:cs="Times New Roman"/>
          <w:bCs/>
          <w:sz w:val="24"/>
          <w:szCs w:val="24"/>
        </w:rPr>
        <w:t>вого администрирования, 2021 г.</w:t>
      </w:r>
    </w:p>
    <w:p w:rsidR="003F0B44" w:rsidRPr="00CD22AD" w:rsidRDefault="003F0B44" w:rsidP="003F0B44">
      <w:pPr>
        <w:shd w:val="clear" w:color="auto" w:fill="FFFFFF"/>
        <w:spacing w:after="0" w:line="240" w:lineRule="auto"/>
        <w:ind w:left="1843" w:hanging="1134"/>
        <w:rPr>
          <w:rFonts w:ascii="Times New Roman" w:hAnsi="Times New Roman" w:cs="Times New Roman"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</w:rPr>
        <w:t>Список публикаций по собственной методической системе в печатных изданиях</w:t>
      </w:r>
    </w:p>
    <w:p w:rsidR="003F0B44" w:rsidRPr="00CD22AD" w:rsidRDefault="003F0B44" w:rsidP="003F0B44">
      <w:pPr>
        <w:pStyle w:val="ConsPlusNonformat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57"/>
        <w:gridCol w:w="2621"/>
        <w:gridCol w:w="3780"/>
        <w:gridCol w:w="2413"/>
      </w:tblGrid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Публикация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Гиперссылка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Подтверждение</w:t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«Романы Б. Акунина о Пелагии в контексте постмодернизма».  </w:t>
            </w:r>
          </w:p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Филологическое образование: проблемы и перспективы: материалы </w:t>
            </w:r>
            <w:proofErr w:type="spellStart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proofErr w:type="spellEnd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. науч.- </w:t>
            </w:r>
            <w:proofErr w:type="spellStart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. (17 мая 2007). – Улан-Удэ: Изд-во Бурят. Гос. Ун-та, 2007. – С. 91-93.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4600F4F4" wp14:editId="2DC20DCF">
                  <wp:extent cx="717715" cy="1027708"/>
                  <wp:effectExtent l="0" t="0" r="6350" b="1270"/>
                  <wp:docPr id="165" name="Рисунок 165" descr="C:\Users\Дима\Documents\Школа\Белкина радость\Статьи\Филологическое образование, проблемы и перспективы\Филологическое образование. Проблемы и перспективы. 2007.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има\Documents\Школа\Белкина радость\Статьи\Филологическое образование, проблемы и перспективы\Филологическое образование. Проблемы и перспективы. 2007.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226" cy="1027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08987786" wp14:editId="5C2E016E">
                  <wp:extent cx="611135" cy="935549"/>
                  <wp:effectExtent l="0" t="0" r="0" b="0"/>
                  <wp:docPr id="167" name="Рисунок 167" descr="C:\Users\Дима\Documents\Школа\Белкина радость\Статьи\Филологическое образование, проблемы и перспективы\Филологическое образование. Проблемы и перспективы. 2007.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има\Documents\Школа\Белкина радость\Статьи\Филологическое образование, проблемы и перспективы\Филологическое образование. Проблемы и перспективы. 2007.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329" cy="937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«Функции приемов постмодернистской поэтики в массовой литературе».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Язык. Культура. Коммуникация: материалы межрегиональной научно - практической конференции (29-30 апр.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CD22AD">
                <w:rPr>
                  <w:rFonts w:ascii="Times New Roman" w:hAnsi="Times New Roman" w:cs="Times New Roman"/>
                  <w:sz w:val="24"/>
                  <w:szCs w:val="24"/>
                </w:rPr>
                <w:t>2009 г</w:t>
              </w:r>
            </w:smartTag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.). – Улан-Удэ: Издательство Бурятского Государственного Университета. – С. 15-22.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03CC939A" wp14:editId="5A473E74">
                  <wp:extent cx="676275" cy="912219"/>
                  <wp:effectExtent l="0" t="0" r="0" b="2540"/>
                  <wp:docPr id="179" name="Рисунок 179" descr="C:\Users\Дима\Documents\Школа\Белкина радость\Статьи\Язык, культура, коммуникация 2009\Язык, культура, коммунмкация 2009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има\Documents\Школа\Белкина радость\Статьи\Язык, культура, коммуникация 2009\Язык, культура, коммунмкация 2009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33" cy="912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7A33DB3A" wp14:editId="326E4046">
                  <wp:extent cx="629226" cy="927089"/>
                  <wp:effectExtent l="0" t="0" r="0" b="6985"/>
                  <wp:docPr id="181" name="Рисунок 181" descr="C:\Users\Дима\Documents\Школа\Белкина радость\Статьи\Язык, культура, коммуникация 2009\Язык, культура, коммунмкация 2009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Белкина радость\Статьи\Язык, культура, коммуникация 2009\Язык, культура, коммунмкация 2009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23" cy="92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«Функции «двойного кодирования» в детективах Б. Акунина о </w:t>
            </w:r>
            <w:proofErr w:type="spellStart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Фандорине</w:t>
            </w:r>
            <w:proofErr w:type="spellEnd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 и Пелагии».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Мир науки, культуры, образования. Сер. Филология. – Горно-Алтайск, 2009. – № 5. – С. 61-66.</w:t>
            </w:r>
          </w:p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6E5CD4D" wp14:editId="4901F8DF">
                  <wp:extent cx="614610" cy="873817"/>
                  <wp:effectExtent l="0" t="0" r="0" b="2540"/>
                  <wp:docPr id="168" name="Рисунок 168" descr="C:\Users\Дима\Documents\Школа\Белкина радость\Статьи\Мир науки, культуры, образования\Мир науки, культуры, образования, № 5-17 октябрь 2009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има\Documents\Школа\Белкина радость\Статьи\Мир науки, культуры, образования\Мир науки, культуры, образования, № 5-17 октябрь 2009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035" cy="8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6BB568D6" wp14:editId="2983D42D">
                  <wp:extent cx="742950" cy="877216"/>
                  <wp:effectExtent l="0" t="0" r="0" b="0"/>
                  <wp:docPr id="169" name="Рисунок 169" descr="C:\Users\Дима\Documents\Школа\Белкина радость\Статьи\Мир науки, культуры, образования\Мир науки, культуры, образования, № 5-17 октябрь 2009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Дима\Documents\Школа\Белкина радость\Статьи\Мир науки, культуры, образования\Мир науки, культуры, образования, № 5-17 октябрь 2009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222" cy="883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«Функции рекуррентного персонажа в романах Б. Акунина о </w:t>
            </w:r>
            <w:proofErr w:type="spellStart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Фандорине</w:t>
            </w:r>
            <w:proofErr w:type="spellEnd"/>
            <w:r w:rsidRPr="00CD22A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D2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Пелагии».  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Вестник Бурятского государственного университета. Сер. Филология. – Улан-Удэ, 2009. – С. 224-226.</w:t>
            </w:r>
          </w:p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1C980975" wp14:editId="0FAF9E6E">
                  <wp:extent cx="552450" cy="789783"/>
                  <wp:effectExtent l="0" t="0" r="0" b="0"/>
                  <wp:docPr id="85" name="Рисунок 85" descr="C:\Users\Дима\Documents\Школа\Белкина радость\Статьи\Вестник БГУ 2009\Вестник БГУ 2009-2010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Статьи\Вестник БГУ 2009\Вестник БГУ 2009-2010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734" cy="78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F5D9C07" wp14:editId="2537AFFB">
                  <wp:extent cx="628650" cy="828078"/>
                  <wp:effectExtent l="0" t="0" r="0" b="0"/>
                  <wp:docPr id="86" name="Рисунок 86" descr="C:\Users\Дима\Documents\Школа\Белкина радость\Статьи\Вестник БГУ 2009\Вестник БГУ 2009-2010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Статьи\Вестник БГУ 2009\Вестник БГУ 2009-2010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24" cy="83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«Жанровые особенности романов-сериалов».</w:t>
            </w:r>
          </w:p>
        </w:tc>
        <w:tc>
          <w:tcPr>
            <w:tcW w:w="4094" w:type="dxa"/>
          </w:tcPr>
          <w:p w:rsidR="003F0B44" w:rsidRPr="00733979" w:rsidRDefault="003F0B44" w:rsidP="00733979">
            <w:pPr>
              <w:pStyle w:val="ConsPlusNonformat"/>
              <w:suppressAutoHyphens w:val="0"/>
              <w:autoSpaceDN w:val="0"/>
              <w:adjustRightInd w:val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2AD">
              <w:rPr>
                <w:rFonts w:ascii="Times New Roman" w:hAnsi="Times New Roman" w:cs="Times New Roman"/>
                <w:sz w:val="24"/>
                <w:szCs w:val="24"/>
              </w:rPr>
              <w:t>Иностранные языки в Байкальском регионе: опыт и перспективы межкультурного диалога: материалы международной научно-практической конференции. Изд. БГУ. – Улан-Удэ, 2013. – С. 92-97.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41DB3E12" wp14:editId="12E91634">
                  <wp:extent cx="663694" cy="996259"/>
                  <wp:effectExtent l="0" t="0" r="3175" b="0"/>
                  <wp:docPr id="9" name="Рисунок 9" descr="C:\Users\Дима\Documents\Школа\Белкина радость\Статьи\Иностранные языки в Байкальском регионе\Иностранные языки в байльском регионе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Статьи\Иностранные языки в Байкальском регионе\Иностранные языки в байльском регионе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312" cy="998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13059552" wp14:editId="583E28C1">
                  <wp:extent cx="676275" cy="980481"/>
                  <wp:effectExtent l="0" t="0" r="0" b="0"/>
                  <wp:docPr id="10" name="Рисунок 10" descr="C:\Users\Дима\Documents\Школа\Белкина радость\Статьи\Вестник БГУ 2009\Вестник БГУ 2009-2010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Статьи\Вестник БГУ 2009\Вестник БГУ 2009-2010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439" cy="98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«Ретрансляция мировоззренческого комплекса постмодернизма в детективных романах Б. Акунина о </w:t>
            </w:r>
            <w:proofErr w:type="spell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Фандорине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Пелагие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Филологическое образование в современных условиях. Содержание, технологии, учебно-методическое обеспечение: материалы международной научно-практической конференции. – Улан-Удэ, 2015. – С.31-34.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7B285282" wp14:editId="54F23638">
                  <wp:extent cx="640500" cy="890946"/>
                  <wp:effectExtent l="0" t="0" r="7620" b="4445"/>
                  <wp:docPr id="174" name="Рисунок 174" descr="C:\Users\Дима\Documents\Школа\Белкина радость\Статьи\Филологическое образование в современных условиях\Филологическое образование в современных условиях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ма\Documents\Школа\Белкина радость\Статьи\Филологическое образование в современных условиях\Филологическое образование в современных условиях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133" cy="89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6B16D8E2" wp14:editId="668B4E6F">
                  <wp:extent cx="571500" cy="847316"/>
                  <wp:effectExtent l="0" t="0" r="0" b="0"/>
                  <wp:docPr id="175" name="Рисунок 175" descr="C:\Users\Дима\Documents\Школа\Белкина радость\Статьи\Филологическое образование в современных условиях\Филологическое образование в современных условиях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ма\Documents\Школа\Белкина радость\Статьи\Филологическое образование в современных условиях\Филологическое образование в современных условиях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4" cy="846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«Прием двойного кодирования как реализация «</w:t>
            </w:r>
            <w:proofErr w:type="spell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двуадресности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» постмодернистской литературы».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Язык, перевод и межкультурная коммуникация: материалы научно-практического семинара «Пути и стратегии подготовки специалистов в области межкультурной коммуникации».- Улан-Удэ, 2015. – С.64-69.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689105B8" wp14:editId="1E9546C0">
                  <wp:extent cx="742950" cy="1021128"/>
                  <wp:effectExtent l="0" t="0" r="0" b="7620"/>
                  <wp:docPr id="182" name="Рисунок 182" descr="C:\Users\Дима\Documents\Школа\Белкина радость\Статьи\Язык, перевод, межкультурная коммуникация\Язык, перевод и межкультурная коммуникация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има\Documents\Школа\Белкина радость\Статьи\Язык, перевод, межкультурная коммуникация\Язык, перевод и межкультурная коммуникация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418" cy="102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FC80499" wp14:editId="17653B0D">
                  <wp:extent cx="647700" cy="822288"/>
                  <wp:effectExtent l="0" t="0" r="0" b="0"/>
                  <wp:docPr id="183" name="Рисунок 183" descr="C:\Users\Дима\Documents\Школа\Белкина радость\Статьи\Язык, перевод, межкультурная коммуникация\Язык, перевод и межкультурная коммуникация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Дима\Documents\Школа\Белкина радость\Статьи\Язык, перевод, межкультурная коммуникация\Язык, перевод и межкультурная коммуникация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21" cy="817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«Детективная линия романов Б. Акунина о </w:t>
            </w:r>
            <w:proofErr w:type="spell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Фандорине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Пелагии в русле постмодернизма».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журнал для учителей-предметников, администрации школы и учителей ДОУ </w:t>
            </w:r>
            <w:hyperlink r:id="rId80" w:history="1"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www</w:t>
              </w:r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</w:t>
              </w:r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proofErr w:type="spellStart"/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osnova</w:t>
              </w:r>
              <w:proofErr w:type="spellEnd"/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Pr="00CD22AD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(07.11.2017).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3CB1D505" wp14:editId="0D4600A7">
                  <wp:extent cx="781050" cy="942976"/>
                  <wp:effectExtent l="0" t="0" r="0" b="9525"/>
                  <wp:docPr id="134" name="Рисунок 134" descr="C:\Users\Дима\Documents\Диссертация\Статьи\Диплом Детективная линия романов Акун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Диссертация\Статьи\Диплом Детективная линия романов Акун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052" cy="938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«Детективная линия романов Б. Акунина о </w:t>
            </w:r>
            <w:proofErr w:type="spell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Фандорине</w:t>
            </w:r>
            <w:proofErr w:type="spell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Пелагии в русле постмодернизма».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 научно-методический журнал. Издательская группа Основа. - №5-6 (89-90) май-июнь 2018 г. </w:t>
            </w:r>
          </w:p>
          <w:p w:rsidR="003F0B44" w:rsidRPr="00CD22AD" w:rsidRDefault="003F0B44" w:rsidP="00B970AC">
            <w:pPr>
              <w:pStyle w:val="ConsPlusNonformat"/>
              <w:ind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39ED9F09" wp14:editId="6BFAF7E8">
                  <wp:extent cx="581025" cy="798183"/>
                  <wp:effectExtent l="0" t="0" r="0" b="2540"/>
                  <wp:docPr id="135" name="Рисунок 135" descr="C:\Users\Дима\Documents\Школа\Белкина радость\Статьи\Русский язык и литература 2018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Статьи\Русский язык и литература 2018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096" cy="80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16055EBE" wp14:editId="6710623B">
                  <wp:extent cx="651853" cy="895993"/>
                  <wp:effectExtent l="0" t="0" r="0" b="0"/>
                  <wp:docPr id="136" name="Рисунок 136" descr="C:\Users\Дима\Documents\Школа\Белкина радость\Статьи\Русский язык и литература 2018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Статьи\Русский язык и литература 2018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789" cy="89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«Постмодернизм и массовая литература».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прикасается к вечности: никто не может сказать, где кончается его влияние…»: диссеминация творческого опыта учителей общеобразовательных школ г. Улан-Удэ Республики Бурятия. – Улан-Удэ: Издательство Бурятского госуниверситета, 2018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6450762" wp14:editId="31392321">
                  <wp:extent cx="781050" cy="1155755"/>
                  <wp:effectExtent l="0" t="0" r="0" b="6350"/>
                  <wp:docPr id="163" name="Рисунок 163" descr="C:\Users\Дима\Documents\Школа\Белкина радость\Статьи\Диссеминация творческого опыта учителей\Дссеминация творческого опыта уч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ма\Documents\Школа\Белкина радость\Статьи\Диссеминация творческого опыта учителей\Дссеминация творческого опыта уч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643" cy="1161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78056B5F" wp14:editId="02F5192C">
                  <wp:extent cx="581025" cy="1103767"/>
                  <wp:effectExtent l="0" t="0" r="0" b="1270"/>
                  <wp:docPr id="4" name="Рисунок 4" descr="C:\Users\Дима\Documents\Школа\Белкина радость\Статьи\12-13 Эссе о своей профессии Постмодернизм и массовая литера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Статьи\12-13 Эссе о своей профессии Постмодернизм и массовая литерату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14" cy="110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«Рекуррентный персонаж в романах Бориса Акунина о Пелагии».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международной научно-практической конференции. Улан-Удэ, Изд-во БГСХА им. В.Р. Филиппова, 2017 г.</w:t>
            </w:r>
          </w:p>
          <w:p w:rsidR="003F0B44" w:rsidRPr="00CD22AD" w:rsidRDefault="003F0B44" w:rsidP="00B970AC">
            <w:pPr>
              <w:pStyle w:val="ConsPlusNonformat"/>
              <w:ind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BFAFB77" wp14:editId="468DFE97">
                  <wp:extent cx="675118" cy="963170"/>
                  <wp:effectExtent l="0" t="0" r="0" b="8890"/>
                  <wp:docPr id="1" name="Рисунок 1" descr="C:\Users\Дима\Documents\Школа\Белкина радость\Статьи\Актуальные проблемы лингвистики 2017\Актуальные проблемы лингвистики 2017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Статьи\Актуальные проблемы лингвистики 2017\Актуальные проблемы лингвистики 2017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65" cy="966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06CB215" wp14:editId="74F8B78D">
                  <wp:extent cx="711610" cy="995203"/>
                  <wp:effectExtent l="0" t="0" r="0" b="0"/>
                  <wp:docPr id="160" name="Рисунок 160" descr="C:\Users\Дима\Documents\Школа\Белкина радость\Статьи\17 Концепция мир как текст как основа постмодернистского дискур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Статьи\17 Концепция мир как текст как основа постмодернистского дискур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267" cy="99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«Особенности романов Умберто</w:t>
            </w:r>
            <w:proofErr w:type="gram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</w:t>
            </w:r>
            <w:proofErr w:type="gram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ко».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межвузовской научно-практической конференции «Байкальские чтения»  Выпуск 9.  г. Улан-Удэ, Изд-во БЭПИ, 2017 г.</w:t>
            </w:r>
          </w:p>
          <w:p w:rsidR="003F0B44" w:rsidRPr="00CD22AD" w:rsidRDefault="003F0B44" w:rsidP="00B970AC">
            <w:pPr>
              <w:pStyle w:val="ConsPlusNonformat"/>
              <w:ind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422519CB" wp14:editId="245B5AE3">
                  <wp:extent cx="699364" cy="1009031"/>
                  <wp:effectExtent l="0" t="0" r="5715" b="635"/>
                  <wp:docPr id="161" name="Рисунок 161" descr="C:\Users\Дима\Documents\Школа\Белкина радость\Статьи\Байкальские чтения\Байкальские чтения,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Белкина радость\Статьи\Байкальские чтения\Байкальские чтения,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159" cy="101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5FBA7DA5" wp14:editId="10731237">
                  <wp:extent cx="676191" cy="928738"/>
                  <wp:effectExtent l="0" t="0" r="0" b="5080"/>
                  <wp:docPr id="157" name="Рисунок 157" descr="C:\Users\Дима\Documents\Школа\Белкина радость\Статьи\12-13 Эссе о своей профессии Постмодернизм и массовая литера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Статьи\12-13 Эссе о своей профессии Постмодернизм и массовая литерату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9" cy="93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«Концепция «мир как текст» как основа постмодернистского дискурса».  </w:t>
            </w:r>
          </w:p>
        </w:tc>
        <w:tc>
          <w:tcPr>
            <w:tcW w:w="4094" w:type="dxa"/>
          </w:tcPr>
          <w:p w:rsidR="003F0B44" w:rsidRPr="00CD22AD" w:rsidRDefault="003F0B44" w:rsidP="00B970AC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Материалы международной научно-практической конференции «Язык-культура, мышление-познание. Интегративные исследования». Улан-Удэ, ИФМК БГУ, 2018 г.</w:t>
            </w:r>
          </w:p>
          <w:p w:rsidR="003F0B44" w:rsidRPr="00CD22AD" w:rsidRDefault="003F0B44" w:rsidP="00B970AC">
            <w:pPr>
              <w:pStyle w:val="ConsPlusNonformat"/>
              <w:ind w:firstLine="28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76E3D1D1" wp14:editId="1CF53863">
                  <wp:extent cx="723900" cy="1066054"/>
                  <wp:effectExtent l="0" t="0" r="0" b="1270"/>
                  <wp:docPr id="164" name="Рисунок 164" descr="C:\Users\Дима\Documents\Школа\Белкина радость\Статьи\Язык - культура\Язык - Культура, Мышление - Познание, Интегративные исследования, 28-30 июня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Белкина радость\Статьи\Язык - культура\Язык - Культура, Мышление - Познание, Интегративные исследования, 28-30 июня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29" cy="107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u w:val="single"/>
                <w:lang w:eastAsia="ru-RU"/>
              </w:rPr>
              <w:drawing>
                <wp:inline distT="0" distB="0" distL="0" distR="0" wp14:anchorId="0680F261" wp14:editId="1BDF207F">
                  <wp:extent cx="619125" cy="1065885"/>
                  <wp:effectExtent l="0" t="0" r="0" b="1270"/>
                  <wp:docPr id="158" name="Рисунок 158" descr="C:\Users\Дима\Documents\Школа\Белкина радость\Статьи\15 Особенности романов Умберто Э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Статьи\15 Особенности романов Умберто Э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85" cy="1080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817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2693" w:type="dxa"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«Семиотические и культурологические идеи культуры в художественном тексте».</w:t>
            </w:r>
          </w:p>
        </w:tc>
        <w:tc>
          <w:tcPr>
            <w:tcW w:w="4094" w:type="dxa"/>
          </w:tcPr>
          <w:p w:rsidR="003F0B44" w:rsidRPr="00733979" w:rsidRDefault="003F0B44" w:rsidP="00733979">
            <w:pPr>
              <w:pStyle w:val="ConsPlusNonformat"/>
              <w:ind w:firstLine="284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Межкультурная коммуникация: аспекты меж</w:t>
            </w:r>
            <w:r w:rsidRPr="00CD22A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регионального научно-методического семинара. - Улан-Удэ: Издательство бурятского госуниверситета, 2020. - Вып.10.</w:t>
            </w:r>
          </w:p>
        </w:tc>
        <w:tc>
          <w:tcPr>
            <w:tcW w:w="2535" w:type="dxa"/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549BC2CD" wp14:editId="768D044B">
                  <wp:extent cx="704565" cy="981075"/>
                  <wp:effectExtent l="0" t="0" r="635" b="0"/>
                  <wp:docPr id="227" name="Рисунок 227" descr="C:\Users\Дима\Documents\Школа\2\сборник МКАД УУ 2020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2\сборник МКАД УУ 2020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702" cy="97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2AD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1AEA9893" wp14:editId="34EC0576">
                  <wp:extent cx="685156" cy="876300"/>
                  <wp:effectExtent l="0" t="0" r="1270" b="0"/>
                  <wp:docPr id="228" name="Рисунок 228" descr="C:\Users\Дима\Documents\Школа\2\сборник МКАД УУ 2020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2\сборник МКАД УУ 2020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418" cy="872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44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</w:rPr>
        <w:t>Экспертиза собственной методической разработки в профессиональном сообществе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49"/>
        <w:gridCol w:w="3028"/>
        <w:gridCol w:w="3794"/>
      </w:tblGrid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экспертизы собственной методической разработки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Мероприятие, в ходе которого происходила экспертиза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документа (заключения) подтверждающего экспертизу МР. Гиперссылка на заключение</w:t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2015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firstLine="2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Международная научно-практическая конференция «Филологическое образование в современном мире. Содержание, технологии, учебно-методическое обеспечение». Улан-Удэ, 25-28 марта 2015 г. </w:t>
            </w:r>
            <w:r w:rsidRPr="00CD2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Выступление на секции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«Актуальные вопросы филологической науки».</w:t>
            </w:r>
          </w:p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EE67EF" wp14:editId="5B16046E">
                  <wp:extent cx="1724025" cy="2362200"/>
                  <wp:effectExtent l="0" t="0" r="9525" b="0"/>
                  <wp:docPr id="52" name="Рисунок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18" t="8534" r="7853" b="4806"/>
                          <a:stretch/>
                        </pic:blipFill>
                        <pic:spPr bwMode="auto">
                          <a:xfrm>
                            <a:off x="0" y="0"/>
                            <a:ext cx="1724025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2015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a4"/>
              <w:ind w:left="0" w:firstLine="149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D22A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Научно-практический семинар с международным участием «Пути и стратегии подготовки специалистов в области межкультурной коммуникации. ИФМК БГУ 7-8 октября 2015 г.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22A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A928CC" wp14:editId="2A8EF287">
                  <wp:extent cx="2272042" cy="1724025"/>
                  <wp:effectExtent l="0" t="0" r="0" b="0"/>
                  <wp:docPr id="253" name="Рисунок 253" descr="C:\Users\Dima\Documents\Школа\3 орешка для Золушки\от 271020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Dima\Documents\Школа\3 орешка для Золушки\от 27102015.jpg"/>
                          <pic:cNvPicPr/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624"/>
                          <a:stretch/>
                        </pic:blipFill>
                        <pic:spPr bwMode="auto">
                          <a:xfrm>
                            <a:off x="0" y="0"/>
                            <a:ext cx="2275933" cy="1726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Публичная защита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системы педагогической деятельности во время аттестации на высшую категорию в АОУ ДПО РБ «БРИОП».</w:t>
            </w:r>
          </w:p>
          <w:p w:rsidR="003F0B44" w:rsidRPr="00CD22AD" w:rsidRDefault="003F0B44" w:rsidP="00B970AC">
            <w:pPr>
              <w:pStyle w:val="a4"/>
              <w:ind w:left="0" w:firstLine="149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262F39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</w:pPr>
            <w:r w:rsidRPr="00262F39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t>Приказ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t xml:space="preserve"> Министерства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t>образования и науки Республики Бурятия № 1503 от 15.05.2016 г. об аттестации.</w:t>
            </w:r>
          </w:p>
          <w:p w:rsidR="003F0B44" w:rsidRPr="00CD22AD" w:rsidRDefault="003F0B44" w:rsidP="00B970AC">
            <w:pPr>
              <w:pStyle w:val="ConsPlusNonformat"/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2016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 научно</w:t>
            </w:r>
            <w:proofErr w:type="gramEnd"/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-практическая конференция «Современные технологии: Актуальные вопросы, достижения и инновации»  в секции «Филологические науки».  г. Пенза, 17 декабря 2016 г.</w:t>
            </w:r>
          </w:p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9D5024" wp14:editId="0D186B18">
                  <wp:extent cx="1178226" cy="1600200"/>
                  <wp:effectExtent l="0" t="0" r="3175" b="0"/>
                  <wp:docPr id="231" name="Рисунок 231" descr="C:\Users\Дима\Documents\Школа\БРИОП\сертификат декабрь 2016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РИОП\сертификат декабрь 2016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46" cy="1606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2017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left="34" w:firstLine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научно-практическая конференция «Актуальные проблемы лингвистики, межъязыковой и межкультурной коммуникации при обучении иностранным и русскому языкам в современных системах образования». Секция Актуальные проблемы  современной лингвистики. Улан-Удэ, БГСХА, 12 октября 2017 г.</w:t>
            </w:r>
          </w:p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9273EF" wp14:editId="3176A105">
                  <wp:extent cx="1015734" cy="1609725"/>
                  <wp:effectExtent l="0" t="0" r="0" b="0"/>
                  <wp:docPr id="261" name="Рисунок 261" descr="C:\Users\Дима\Documents\Школа\Белкина радость\Публикации в научных журналах\Актуальные проблемы лингвистики 2017\Актуальные проблемы лингвистики 2017 лист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Дима\Documents\Школа\Белкина радость\Публикации в научных журналах\Актуальные проблемы лингвистики 2017\Актуальные проблемы лингвистики 2017 лист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632" cy="1620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0C1DB3" wp14:editId="7EDC308B">
                  <wp:extent cx="1059085" cy="1609725"/>
                  <wp:effectExtent l="0" t="0" r="8255" b="0"/>
                  <wp:docPr id="262" name="Рисунок 262" descr="C:\Users\Дима\Documents\Школа\Белкина радость\Публикации в научных журналах\Актуальные проблемы лингвистики 2017\Актуальные проблемы лингвистики 2017 лис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Дима\Documents\Школа\Белкина радость\Публикации в научных журналах\Актуальные проблемы лингвистики 2017\Актуальные проблемы лингвистики 2017 лис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893" cy="1615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2017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left="34" w:firstLine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Межвузовская научно-практическая конференция «Байкальские чтения-9» г. Улан-Удэ, БЭПИ, 2017 г.</w:t>
            </w:r>
          </w:p>
          <w:p w:rsidR="003F0B44" w:rsidRPr="00CD22AD" w:rsidRDefault="003F0B44" w:rsidP="00B970AC">
            <w:pPr>
              <w:pStyle w:val="ConsPlusNonformat"/>
              <w:ind w:left="34" w:firstLine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4E3754" wp14:editId="2AAD680F">
                  <wp:extent cx="945114" cy="1362075"/>
                  <wp:effectExtent l="0" t="0" r="7620" b="0"/>
                  <wp:docPr id="263" name="Рисунок 263" descr="C:\Users\Дима\Documents\Школа\Белкина радость\Публикации в научных журналах\Байкальские чтения\Байкальские чтения,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Дима\Documents\Школа\Белкина радость\Публикации в научных журналах\Байкальские чтения\Байкальские чтения,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791" cy="1365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7DD96B" wp14:editId="4C0AD322">
                  <wp:extent cx="885825" cy="1361901"/>
                  <wp:effectExtent l="0" t="0" r="0" b="0"/>
                  <wp:docPr id="264" name="Рисунок 264" descr="C:\Users\Дима\Documents\Школа\Белкина радость\Публикации в научных журналах\Байкальские чтения\15 Особенности романов Умберто Э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Дима\Documents\Школа\Белкина радость\Публикации в научных журналах\Байкальские чтения\15 Особенности романов Умберто Э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385" cy="137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2018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5C6A74" w:rsidRDefault="003F0B44" w:rsidP="00B970AC">
            <w:pPr>
              <w:pStyle w:val="ConsPlusNonformat"/>
              <w:ind w:left="34" w:firstLine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научно-практическая конференция «Язык-культура, мышление-познание. Интегративные исследования». Улан-Удэ, Байкальс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кая Ривьера, 28-30 июня 2018 г.</w:t>
            </w:r>
          </w:p>
          <w:p w:rsidR="003F0B44" w:rsidRPr="00CD22AD" w:rsidRDefault="003F0B44" w:rsidP="00B970AC">
            <w:pPr>
              <w:pStyle w:val="ConsPlusNonformat"/>
              <w:ind w:left="-108" w:firstLine="17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5B918D" wp14:editId="36EBA331">
                  <wp:extent cx="980472" cy="1443303"/>
                  <wp:effectExtent l="0" t="0" r="0" b="5080"/>
                  <wp:docPr id="265" name="Рисунок 265" descr="C:\Users\Дима\Documents\Школа\Белкина радость\Публикации в научных журналах\Язык - культура\Язык - Культура, Мышление - Познание, Интегративные исследования, 28-30 июня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Дима\Documents\Школа\Белкина радость\Публикации в научных журналах\Язык - культура\Язык - Культура, Мышление - Познание, Интегративные исследования, 28-30 июня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372" cy="144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E067E5" wp14:editId="23FE6E8C">
                  <wp:extent cx="1133475" cy="1438275"/>
                  <wp:effectExtent l="0" t="0" r="9525" b="0"/>
                  <wp:docPr id="266" name="Рисунок 266" descr="C:\Users\Дима\Documents\Школа\Белкина радость\Публикации в научных журналах\Язык - культура\17 Концепция мир как текст как основа постмодернистского дискур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Дима\Documents\Школа\Белкина радость\Публикации в научных журналах\Язык - культура\17 Концепция мир как текст как основа постмодернистского дискур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045" cy="144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2A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2020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CD22A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Межрегиональный научно-методический семинар  для преподавателей вузов, учителей средних общеобразовательных школ, аспирантов и магистрантов «Инновационные тенденции в преподавании иностранного языка в контексте межкультурного общения».</w:t>
            </w:r>
          </w:p>
          <w:p w:rsidR="003F0B44" w:rsidRPr="00CD22AD" w:rsidRDefault="003F0B44" w:rsidP="00B970AC">
            <w:pPr>
              <w:pStyle w:val="ConsPlusNonformat"/>
              <w:ind w:left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69DA0" wp14:editId="24D9F997">
                  <wp:extent cx="1695450" cy="1609725"/>
                  <wp:effectExtent l="0" t="0" r="0" b="9525"/>
                  <wp:docPr id="267" name="Рисунок 267" descr="C:\Users\Дима\Documents\Школа\Белкина радость\Научно-методические  семинары для преподавателей\Межрегиональный семинар 2020\сборник МКАД УУ 2020 сертифик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Дима\Documents\Школа\Белкина радость\Научно-методические  семинары для преподавателей\Межрегиональный семинар 2020\сборник МКАД УУ 2020 сертифик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678" cy="162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Видеолекция «Организация проектно-исследовательской деятельности обучающихся в рамках реализации ФГОС».</w:t>
            </w:r>
            <w:proofErr w:type="gramEnd"/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Pr="00CD22AD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6D974D" wp14:editId="5A524A46">
                  <wp:extent cx="1213385" cy="1717859"/>
                  <wp:effectExtent l="0" t="0" r="6350" b="0"/>
                  <wp:docPr id="58" name="Рисунок 58" descr="C:\Users\Дима\Documents\Школа\Белкина радость\Научно-методические  семинары для преподавателей\Вебинары 2020\Свидетельство проекта infourok.ru №ОА2618672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Белкина радость\Научно-методические  семинары для преподавателей\Вебинары 2020\Свидетельство проекта infourok.ru №ОА2618672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871" cy="172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Всероссийский вебинар проектная деятельность в старшей школе».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1ED841" wp14:editId="425B0231">
                  <wp:extent cx="1209675" cy="1047750"/>
                  <wp:effectExtent l="0" t="0" r="9525" b="0"/>
                  <wp:docPr id="60" name="Рисунок 60" descr="C:\Users\Дима\Documents\Школа\Белкина радость\Научно-методические  семинары для преподавателей\Вебинары 2020\Сертификат участника вебинар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ма\Documents\Школа\Белкина радость\Научно-методические  семинары для преподавателей\Вебинары 2020\Сертификат участника вебинар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532" cy="1047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Всероссийский вебинар «Возможности организации проектной деятельности в период дистанционного обучения».</w:t>
            </w:r>
            <w:proofErr w:type="gramEnd"/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2630F5" wp14:editId="0130EF3D">
                  <wp:extent cx="1257300" cy="888950"/>
                  <wp:effectExtent l="0" t="0" r="0" b="6985"/>
                  <wp:docPr id="62" name="Рисунок 62" descr="C:\Users\Дима\Documents\Школа\Белкина радость\Научно-методические  семинары для преподавателей\Вебинары 2021\Возможности организации проектной деятельности в период дистанционного обуче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има\Documents\Школа\Белкина радость\Научно-методические  семинары для преподавателей\Вебинары 2021\Возможности организации проектной деятельности в период дистанционного обуче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817" cy="88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Всероссийский вебинар «Профессиональная компетентность педагога в условиях внедрения ФГОС».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5E3B4E" wp14:editId="271607F0">
                  <wp:extent cx="1259984" cy="890848"/>
                  <wp:effectExtent l="0" t="0" r="0" b="5080"/>
                  <wp:docPr id="63" name="Рисунок 63" descr="C:\Users\Дима\Documents\Школа\Белкина радость\Научно-методические  семинары для преподавателей\Вебинары 2021\Профессиональная компетентность педагога в условиях внедрения ФГО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Дима\Documents\Школа\Белкина радость\Научно-методические  семинары для преподавателей\Вебинары 2021\Профессиональная компетентность педагога в условиях внедрения ФГО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802" cy="8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2020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Всероссийский семинар «Организация работы с одаренными детьми на уроках и во внеурочное время при изучении учебных дисциплин в условиях реализации ФГОС».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F82C3C" wp14:editId="5EC5CC24">
                  <wp:extent cx="1647757" cy="1164965"/>
                  <wp:effectExtent l="0" t="0" r="0" b="0"/>
                  <wp:docPr id="256" name="Рисунок 256" descr="C:\Users\Дима\Documents\Школа\Белкина радость\Научно-методические  семинары для преподавателей\Вебинары 2021\Семинар Одаренные дети Высшая шко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има\Documents\Школа\Белкина радость\Научно-методические  семинары для преподавателей\Вебинары 2021\Семинар Одаренные дети Высшая шко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817" cy="1167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2021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Круглый стол с международным участием «Проблемы и перспективы развития отечественных и зарубежных гуманитарных наук».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47443" wp14:editId="6CAD13B7">
                  <wp:extent cx="1285875" cy="1818687"/>
                  <wp:effectExtent l="0" t="0" r="0" b="0"/>
                  <wp:docPr id="257" name="Рисунок 257" descr="C:\Users\Дима\Documents\Школа\Белкина радость\Научно-методические  семинары для преподавателей\Вебинары 2021\Сертификат участника Круглого стол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има\Documents\Школа\Белкина радость\Научно-методические  семинары для преподавателей\Вебинары 2021\Сертификат участника Круглого стол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112" cy="182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149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Региональный научно-методический семинар «Межкультурная коммуникация: аспекты дидактики.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568F2E" wp14:editId="51BFCC86">
                  <wp:extent cx="2099809" cy="2967695"/>
                  <wp:effectExtent l="0" t="0" r="0" b="4445"/>
                  <wp:docPr id="260" name="Рисунок 260" descr="C:\Users\Дима\Documents\Школа\Белкина радость\Научно-методические  семинары для преподавателей\Вебинары 2021\Сертификат участника регионального семинара 2021 БГ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Дима\Documents\Школа\Белкина радость\Научно-методические  семинары для преподавателей\Вебинары 2021\Сертификат участника регионального семинара 2021 БГ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493" cy="297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21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Всероссийская педагогическая конференция «Принципы эффективного взаимодействия педагога с родителями обучающихся в рамках ФГОС».</w:t>
            </w:r>
            <w:proofErr w:type="gramEnd"/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DAF6DC" wp14:editId="173D26A0">
                  <wp:extent cx="1679257" cy="1187160"/>
                  <wp:effectExtent l="0" t="0" r="0" b="0"/>
                  <wp:docPr id="68" name="Рисунок 68" descr="C:\Users\Дима\Documents\Школа\Белкина радость\Конференции для преподавателей\Конференции 2020\Всероссийская конференция Высшая школа делового администриро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Белкина радость\Конференции для преподавателей\Конференции 2020\Всероссийская конференция Высшая школа делового администриро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143" cy="11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21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Современные информационно – коммуникативные технологии в процессе воспитания».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53A116" wp14:editId="1D57ADA0">
                  <wp:extent cx="1091453" cy="1546225"/>
                  <wp:effectExtent l="0" t="0" r="0" b="0"/>
                  <wp:docPr id="69" name="Рисунок 69" descr="C:\Users\Дима\Documents\Школа\Белкина радость\Конференции для преподавателей\Конференции 2020\Современные информационно-коммуникативные технолог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има\Documents\Школа\Белкина радость\Конференции для преподавателей\Конференции 2020\Современные информационно-коммуникативные технолог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021" cy="1549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21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Многоязычие и поликультурность. Реалии, тенденции и перспективы иноязычного образования».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5DC2CC" wp14:editId="4E06F529">
                  <wp:extent cx="1114425" cy="835819"/>
                  <wp:effectExtent l="0" t="0" r="0" b="2540"/>
                  <wp:docPr id="74" name="Рисунок 74" descr="C:\Users\Дима\Documents\Школа\Белкина радость\Конференции для преподавателей\Конференции 2020\Многоязычие и поликультурность. Просвещение.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ма\Documents\Школа\Белкина радость\Конференции для преподавателей\Конференции 2020\Многоязычие и поликультурность. Просвещение.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588" cy="83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0B44" w:rsidRPr="00CD22AD" w:rsidTr="00B970AC"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2021 г.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ind w:left="21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Внедрение современных форм и методов обучения в образовательный процесс.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B44" w:rsidRDefault="003F0B44" w:rsidP="00B970AC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138DA" wp14:editId="084EB63A">
                  <wp:extent cx="886385" cy="1255712"/>
                  <wp:effectExtent l="0" t="0" r="9525" b="1905"/>
                  <wp:docPr id="75" name="Рисунок 75" descr="C:\Users\Дима\Documents\Школа\Белкина радость\Конференции для преподавателей\Конференции 2020\Внедрение современных фор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Белкина радость\Конференции для преподавателей\Конференции 2020\Внедрение современных фор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891" cy="1256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44" w:rsidRPr="00CD22AD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0B44" w:rsidRDefault="004C3613" w:rsidP="003F0B44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115" w:history="1"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nsportal</w:t>
        </w:r>
        <w:proofErr w:type="spellEnd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/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natalia</w:t>
        </w:r>
        <w:proofErr w:type="spellEnd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="003F0B44" w:rsidRPr="007273F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bobkova</w:t>
        </w:r>
        <w:proofErr w:type="spellEnd"/>
      </w:hyperlink>
    </w:p>
    <w:p w:rsidR="003F0B44" w:rsidRPr="00776F53" w:rsidRDefault="003F0B44" w:rsidP="003F0B44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F0B44" w:rsidRPr="00776F53" w:rsidRDefault="003F0B44" w:rsidP="003F0B44">
      <w:pPr>
        <w:spacing w:line="240" w:lineRule="auto"/>
        <w:ind w:firstLine="42"/>
        <w:jc w:val="center"/>
        <w:rPr>
          <w:rFonts w:ascii="Times New Roman" w:hAnsi="Times New Roman" w:cs="Times New Roman"/>
          <w:sz w:val="24"/>
          <w:szCs w:val="24"/>
        </w:rPr>
      </w:pPr>
      <w:r w:rsidRPr="00776F53">
        <w:rPr>
          <w:rFonts w:ascii="Times New Roman" w:hAnsi="Times New Roman" w:cs="Times New Roman"/>
          <w:sz w:val="24"/>
          <w:szCs w:val="24"/>
        </w:rPr>
        <w:t xml:space="preserve">Личная страница в сообществе УРОК. РФ - </w:t>
      </w:r>
      <w:r w:rsidRPr="00776F5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776F53">
        <w:rPr>
          <w:rFonts w:ascii="Times New Roman" w:hAnsi="Times New Roman" w:cs="Times New Roman"/>
          <w:sz w:val="24"/>
          <w:szCs w:val="24"/>
        </w:rPr>
        <w:t>: //</w:t>
      </w:r>
      <w:proofErr w:type="spellStart"/>
      <w:r w:rsidRPr="00776F53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776F5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6F53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r w:rsidRPr="00776F53">
        <w:rPr>
          <w:rFonts w:ascii="Times New Roman" w:hAnsi="Times New Roman" w:cs="Times New Roman"/>
          <w:sz w:val="24"/>
          <w:szCs w:val="24"/>
          <w:lang w:val="en-US"/>
        </w:rPr>
        <w:t>user</w:t>
      </w:r>
      <w:r w:rsidRPr="00776F53">
        <w:rPr>
          <w:rFonts w:ascii="Times New Roman" w:hAnsi="Times New Roman" w:cs="Times New Roman"/>
          <w:sz w:val="24"/>
          <w:szCs w:val="24"/>
        </w:rPr>
        <w:t>/300900</w:t>
      </w:r>
    </w:p>
    <w:p w:rsidR="003F0B44" w:rsidRPr="003607BC" w:rsidRDefault="003F0B44" w:rsidP="003F0B44">
      <w:pPr>
        <w:spacing w:line="240" w:lineRule="auto"/>
        <w:ind w:firstLine="42"/>
        <w:jc w:val="center"/>
        <w:rPr>
          <w:rFonts w:ascii="Times New Roman" w:hAnsi="Times New Roman" w:cs="Times New Roman"/>
          <w:sz w:val="24"/>
          <w:szCs w:val="24"/>
        </w:rPr>
      </w:pPr>
      <w:r w:rsidRPr="00776F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76F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infourok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sur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bobkova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nataliya</w:t>
      </w:r>
      <w:proofErr w:type="spellEnd"/>
      <w:r w:rsidRPr="00776F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76F53">
        <w:rPr>
          <w:rFonts w:ascii="Times New Roman" w:hAnsi="Times New Roman" w:cs="Times New Roman"/>
          <w:sz w:val="24"/>
          <w:szCs w:val="24"/>
          <w:lang w:val="en-US"/>
        </w:rPr>
        <w:t>georgievna</w:t>
      </w:r>
      <w:proofErr w:type="spellEnd"/>
    </w:p>
    <w:p w:rsidR="003F0B44" w:rsidRPr="00CD22AD" w:rsidRDefault="003F0B44" w:rsidP="003F0B44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2AD">
        <w:rPr>
          <w:rFonts w:ascii="Times New Roman" w:hAnsi="Times New Roman" w:cs="Times New Roman"/>
          <w:b/>
          <w:bCs/>
          <w:sz w:val="24"/>
          <w:szCs w:val="24"/>
        </w:rPr>
        <w:t>Отзывы коллег из профессионального сообщества о методической разработке учителя</w:t>
      </w:r>
    </w:p>
    <w:p w:rsidR="003F0B44" w:rsidRPr="00CD22AD" w:rsidRDefault="003F0B44" w:rsidP="003F0B44">
      <w:pPr>
        <w:pStyle w:val="ConsPlusNonformat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0B44" w:rsidRPr="00CD22AD" w:rsidRDefault="003F0B44" w:rsidP="003F0B44">
      <w:pPr>
        <w:pStyle w:val="ConsPlusNonformat"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B44" w:rsidRPr="00CD22AD" w:rsidRDefault="003F0B44" w:rsidP="003F0B44">
      <w:pPr>
        <w:pStyle w:val="a4"/>
        <w:numPr>
          <w:ilvl w:val="0"/>
          <w:numId w:val="35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2AD">
        <w:rPr>
          <w:rFonts w:ascii="Times New Roman" w:hAnsi="Times New Roman" w:cs="Times New Roman"/>
          <w:sz w:val="24"/>
          <w:szCs w:val="24"/>
        </w:rPr>
        <w:t>Озонова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 Л.Г., к.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филол.н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., доцент кафедры немецкого и французского языков ИФИМК ФГБОУ </w:t>
      </w:r>
      <w:proofErr w:type="gramStart"/>
      <w:r w:rsidRPr="00CD22A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D22AD">
        <w:rPr>
          <w:rFonts w:ascii="Times New Roman" w:hAnsi="Times New Roman" w:cs="Times New Roman"/>
          <w:sz w:val="24"/>
          <w:szCs w:val="24"/>
        </w:rPr>
        <w:t xml:space="preserve"> «Бурятский государственный университет» </w:t>
      </w:r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CD22AD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nsportal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natalia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bobkova</w:t>
      </w:r>
      <w:proofErr w:type="spellEnd"/>
    </w:p>
    <w:p w:rsidR="003F0B44" w:rsidRPr="00CD22AD" w:rsidRDefault="003F0B44" w:rsidP="003F0B44">
      <w:pPr>
        <w:pStyle w:val="a4"/>
        <w:numPr>
          <w:ilvl w:val="0"/>
          <w:numId w:val="35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22AD"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 С.И., доктор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филол.н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., профессор кафедры русской и зарубежной литературы ИФИМК </w:t>
      </w:r>
      <w:proofErr w:type="gramStart"/>
      <w:r w:rsidRPr="00CD22A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D22AD">
        <w:rPr>
          <w:rFonts w:ascii="Times New Roman" w:hAnsi="Times New Roman" w:cs="Times New Roman"/>
          <w:sz w:val="24"/>
          <w:szCs w:val="24"/>
        </w:rPr>
        <w:t xml:space="preserve"> «Бурятский государственный университет» </w:t>
      </w:r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CD22AD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nsportal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natalia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bobkova</w:t>
      </w:r>
      <w:proofErr w:type="spellEnd"/>
    </w:p>
    <w:p w:rsidR="003F0B44" w:rsidRPr="00CD22AD" w:rsidRDefault="003F0B44" w:rsidP="003F0B44">
      <w:pPr>
        <w:pStyle w:val="a4"/>
        <w:numPr>
          <w:ilvl w:val="0"/>
          <w:numId w:val="35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 xml:space="preserve">Доржиева Г.С., доктор </w:t>
      </w:r>
      <w:proofErr w:type="spellStart"/>
      <w:r w:rsidRPr="00CD22AD">
        <w:rPr>
          <w:rFonts w:ascii="Times New Roman" w:hAnsi="Times New Roman" w:cs="Times New Roman"/>
          <w:sz w:val="24"/>
          <w:szCs w:val="24"/>
        </w:rPr>
        <w:t>филол.н</w:t>
      </w:r>
      <w:proofErr w:type="spellEnd"/>
      <w:r w:rsidRPr="00CD22AD">
        <w:rPr>
          <w:rFonts w:ascii="Times New Roman" w:hAnsi="Times New Roman" w:cs="Times New Roman"/>
          <w:sz w:val="24"/>
          <w:szCs w:val="24"/>
        </w:rPr>
        <w:t xml:space="preserve">., профессор кафедры немецкого и французского языков ИФИМК </w:t>
      </w:r>
      <w:proofErr w:type="gramStart"/>
      <w:r w:rsidRPr="00CD22AD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D22AD">
        <w:rPr>
          <w:rFonts w:ascii="Times New Roman" w:hAnsi="Times New Roman" w:cs="Times New Roman"/>
          <w:sz w:val="24"/>
          <w:szCs w:val="24"/>
        </w:rPr>
        <w:t xml:space="preserve"> «Бурятский государственный университет» </w:t>
      </w:r>
      <w:hyperlink r:id="rId116" w:history="1">
        <w:r w:rsidRPr="00CD22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D22A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D22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nsportal</w:t>
        </w:r>
        <w:proofErr w:type="spellEnd"/>
        <w:r w:rsidRPr="00CD22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D22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D22A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CD22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natalia</w:t>
        </w:r>
        <w:proofErr w:type="spellEnd"/>
        <w:r w:rsidRPr="00CD22AD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CD22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bobkova</w:t>
        </w:r>
        <w:proofErr w:type="spellEnd"/>
      </w:hyperlink>
    </w:p>
    <w:p w:rsidR="003F0B44" w:rsidRPr="00CD22AD" w:rsidRDefault="003F0B44" w:rsidP="003F0B44">
      <w:pPr>
        <w:pStyle w:val="a4"/>
        <w:numPr>
          <w:ilvl w:val="0"/>
          <w:numId w:val="35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>Заключение диссертационного совета</w:t>
      </w:r>
      <w:proofErr w:type="gramStart"/>
      <w:r w:rsidRPr="00CD22AD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CD22AD">
        <w:rPr>
          <w:rFonts w:ascii="Times New Roman" w:hAnsi="Times New Roman" w:cs="Times New Roman"/>
          <w:sz w:val="24"/>
          <w:szCs w:val="24"/>
        </w:rPr>
        <w:t xml:space="preserve"> 212.022.04 при Бурятском государственном университете </w:t>
      </w:r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CD22AD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nsportal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natalia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bobkova</w:t>
      </w:r>
      <w:proofErr w:type="spellEnd"/>
    </w:p>
    <w:p w:rsidR="003F0B44" w:rsidRPr="00CD22AD" w:rsidRDefault="003F0B44" w:rsidP="003F0B44">
      <w:pPr>
        <w:pStyle w:val="a4"/>
        <w:numPr>
          <w:ilvl w:val="0"/>
          <w:numId w:val="35"/>
        </w:numPr>
        <w:shd w:val="clear" w:color="auto" w:fill="FFFFFF"/>
        <w:tabs>
          <w:tab w:val="left" w:pos="-142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22AD">
        <w:rPr>
          <w:rFonts w:ascii="Times New Roman" w:hAnsi="Times New Roman" w:cs="Times New Roman"/>
          <w:sz w:val="24"/>
          <w:szCs w:val="24"/>
        </w:rPr>
        <w:t xml:space="preserve"> Рекомендация к публикации МО по иностранным языкам </w:t>
      </w:r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CD22AD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nsportal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natalia</w:t>
      </w:r>
      <w:proofErr w:type="spellEnd"/>
      <w:r w:rsidRPr="00CD22AD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spellStart"/>
      <w:r w:rsidRPr="00CD22AD">
        <w:rPr>
          <w:rFonts w:ascii="Times New Roman" w:hAnsi="Times New Roman" w:cs="Times New Roman"/>
          <w:sz w:val="24"/>
          <w:szCs w:val="24"/>
          <w:u w:val="single"/>
          <w:lang w:val="en-US"/>
        </w:rPr>
        <w:t>bobkova</w:t>
      </w:r>
      <w:proofErr w:type="spellEnd"/>
    </w:p>
    <w:p w:rsidR="00EF4E36" w:rsidRPr="00245737" w:rsidRDefault="00EF4E36" w:rsidP="00EF4E36">
      <w:pPr>
        <w:spacing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EF4E36" w:rsidRPr="00245737">
      <w:headerReference w:type="default" r:id="rId1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66D" w:rsidRDefault="0082766D" w:rsidP="008D32DB">
      <w:pPr>
        <w:spacing w:after="0" w:line="240" w:lineRule="auto"/>
      </w:pPr>
      <w:r>
        <w:separator/>
      </w:r>
    </w:p>
  </w:endnote>
  <w:endnote w:type="continuationSeparator" w:id="0">
    <w:p w:rsidR="0082766D" w:rsidRDefault="0082766D" w:rsidP="008D3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66D" w:rsidRDefault="0082766D" w:rsidP="008D32DB">
      <w:pPr>
        <w:spacing w:after="0" w:line="240" w:lineRule="auto"/>
      </w:pPr>
      <w:r>
        <w:separator/>
      </w:r>
    </w:p>
  </w:footnote>
  <w:footnote w:type="continuationSeparator" w:id="0">
    <w:p w:rsidR="0082766D" w:rsidRDefault="0082766D" w:rsidP="008D3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889153"/>
      <w:docPartObj>
        <w:docPartGallery w:val="Page Numbers (Top of Page)"/>
        <w:docPartUnique/>
      </w:docPartObj>
    </w:sdtPr>
    <w:sdtEndPr/>
    <w:sdtContent>
      <w:p w:rsidR="00B26533" w:rsidRDefault="00B2653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613">
          <w:rPr>
            <w:noProof/>
          </w:rPr>
          <w:t>19</w:t>
        </w:r>
        <w:r>
          <w:fldChar w:fldCharType="end"/>
        </w:r>
      </w:p>
    </w:sdtContent>
  </w:sdt>
  <w:p w:rsidR="00B26533" w:rsidRDefault="00B2653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672"/>
    <w:multiLevelType w:val="hybridMultilevel"/>
    <w:tmpl w:val="9932936A"/>
    <w:lvl w:ilvl="0" w:tplc="97F2A2AE">
      <w:start w:val="1"/>
      <w:numFmt w:val="decimal"/>
      <w:lvlText w:val="%1."/>
      <w:lvlJc w:val="left"/>
      <w:pPr>
        <w:ind w:left="1603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323" w:hanging="360"/>
      </w:pPr>
    </w:lvl>
    <w:lvl w:ilvl="2" w:tplc="0419001B">
      <w:start w:val="1"/>
      <w:numFmt w:val="lowerRoman"/>
      <w:lvlText w:val="%3."/>
      <w:lvlJc w:val="right"/>
      <w:pPr>
        <w:ind w:left="3043" w:hanging="180"/>
      </w:pPr>
    </w:lvl>
    <w:lvl w:ilvl="3" w:tplc="0419000F">
      <w:start w:val="1"/>
      <w:numFmt w:val="decimal"/>
      <w:lvlText w:val="%4."/>
      <w:lvlJc w:val="left"/>
      <w:pPr>
        <w:ind w:left="3763" w:hanging="360"/>
      </w:pPr>
    </w:lvl>
    <w:lvl w:ilvl="4" w:tplc="04190019">
      <w:start w:val="1"/>
      <w:numFmt w:val="lowerLetter"/>
      <w:lvlText w:val="%5."/>
      <w:lvlJc w:val="left"/>
      <w:pPr>
        <w:ind w:left="4483" w:hanging="360"/>
      </w:pPr>
    </w:lvl>
    <w:lvl w:ilvl="5" w:tplc="0419001B">
      <w:start w:val="1"/>
      <w:numFmt w:val="lowerRoman"/>
      <w:lvlText w:val="%6."/>
      <w:lvlJc w:val="right"/>
      <w:pPr>
        <w:ind w:left="5203" w:hanging="180"/>
      </w:pPr>
    </w:lvl>
    <w:lvl w:ilvl="6" w:tplc="0419000F">
      <w:start w:val="1"/>
      <w:numFmt w:val="decimal"/>
      <w:lvlText w:val="%7."/>
      <w:lvlJc w:val="left"/>
      <w:pPr>
        <w:ind w:left="5923" w:hanging="360"/>
      </w:pPr>
    </w:lvl>
    <w:lvl w:ilvl="7" w:tplc="04190019">
      <w:start w:val="1"/>
      <w:numFmt w:val="lowerLetter"/>
      <w:lvlText w:val="%8."/>
      <w:lvlJc w:val="left"/>
      <w:pPr>
        <w:ind w:left="6643" w:hanging="360"/>
      </w:pPr>
    </w:lvl>
    <w:lvl w:ilvl="8" w:tplc="0419001B">
      <w:start w:val="1"/>
      <w:numFmt w:val="lowerRoman"/>
      <w:lvlText w:val="%9."/>
      <w:lvlJc w:val="right"/>
      <w:pPr>
        <w:ind w:left="7363" w:hanging="180"/>
      </w:pPr>
    </w:lvl>
  </w:abstractNum>
  <w:abstractNum w:abstractNumId="1">
    <w:nsid w:val="09F704C5"/>
    <w:multiLevelType w:val="multilevel"/>
    <w:tmpl w:val="5D921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0F0B4C9A"/>
    <w:multiLevelType w:val="hybridMultilevel"/>
    <w:tmpl w:val="01FC5C8C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B3076B"/>
    <w:multiLevelType w:val="hybridMultilevel"/>
    <w:tmpl w:val="8DACA070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BF2F55"/>
    <w:multiLevelType w:val="hybridMultilevel"/>
    <w:tmpl w:val="19589FD8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745F20"/>
    <w:multiLevelType w:val="hybridMultilevel"/>
    <w:tmpl w:val="2D72F4D6"/>
    <w:lvl w:ilvl="0" w:tplc="1E5C3B0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2F4365"/>
    <w:multiLevelType w:val="hybridMultilevel"/>
    <w:tmpl w:val="1DFCBEFC"/>
    <w:lvl w:ilvl="0" w:tplc="F2C62348">
      <w:start w:val="1"/>
      <w:numFmt w:val="decimal"/>
      <w:lvlText w:val="%1."/>
      <w:lvlJc w:val="left"/>
      <w:pPr>
        <w:tabs>
          <w:tab w:val="num" w:pos="1734"/>
        </w:tabs>
        <w:ind w:left="1734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403EE2"/>
    <w:multiLevelType w:val="hybridMultilevel"/>
    <w:tmpl w:val="3DD20AAC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8C6A58"/>
    <w:multiLevelType w:val="hybridMultilevel"/>
    <w:tmpl w:val="0136C1B8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C25B27"/>
    <w:multiLevelType w:val="hybridMultilevel"/>
    <w:tmpl w:val="4EB60F3C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4C082B"/>
    <w:multiLevelType w:val="multilevel"/>
    <w:tmpl w:val="20C483E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1">
    <w:nsid w:val="379461FC"/>
    <w:multiLevelType w:val="hybridMultilevel"/>
    <w:tmpl w:val="ADCE675C"/>
    <w:lvl w:ilvl="0" w:tplc="64E64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D327B"/>
    <w:multiLevelType w:val="hybridMultilevel"/>
    <w:tmpl w:val="B4B078B0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C66BB8"/>
    <w:multiLevelType w:val="multilevel"/>
    <w:tmpl w:val="20C483E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4">
    <w:nsid w:val="3D051D7F"/>
    <w:multiLevelType w:val="hybridMultilevel"/>
    <w:tmpl w:val="8E70EC58"/>
    <w:lvl w:ilvl="0" w:tplc="64E64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52056"/>
    <w:multiLevelType w:val="hybridMultilevel"/>
    <w:tmpl w:val="69B6F990"/>
    <w:lvl w:ilvl="0" w:tplc="009CAB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F9D2E3C"/>
    <w:multiLevelType w:val="hybridMultilevel"/>
    <w:tmpl w:val="9932936A"/>
    <w:lvl w:ilvl="0" w:tplc="97F2A2AE">
      <w:start w:val="1"/>
      <w:numFmt w:val="decimal"/>
      <w:lvlText w:val="%1."/>
      <w:lvlJc w:val="left"/>
      <w:pPr>
        <w:ind w:left="160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23" w:hanging="360"/>
      </w:pPr>
    </w:lvl>
    <w:lvl w:ilvl="2" w:tplc="0419001B" w:tentative="1">
      <w:start w:val="1"/>
      <w:numFmt w:val="lowerRoman"/>
      <w:lvlText w:val="%3."/>
      <w:lvlJc w:val="right"/>
      <w:pPr>
        <w:ind w:left="3043" w:hanging="180"/>
      </w:pPr>
    </w:lvl>
    <w:lvl w:ilvl="3" w:tplc="0419000F" w:tentative="1">
      <w:start w:val="1"/>
      <w:numFmt w:val="decimal"/>
      <w:lvlText w:val="%4."/>
      <w:lvlJc w:val="left"/>
      <w:pPr>
        <w:ind w:left="3763" w:hanging="360"/>
      </w:pPr>
    </w:lvl>
    <w:lvl w:ilvl="4" w:tplc="04190019" w:tentative="1">
      <w:start w:val="1"/>
      <w:numFmt w:val="lowerLetter"/>
      <w:lvlText w:val="%5."/>
      <w:lvlJc w:val="left"/>
      <w:pPr>
        <w:ind w:left="4483" w:hanging="360"/>
      </w:pPr>
    </w:lvl>
    <w:lvl w:ilvl="5" w:tplc="0419001B" w:tentative="1">
      <w:start w:val="1"/>
      <w:numFmt w:val="lowerRoman"/>
      <w:lvlText w:val="%6."/>
      <w:lvlJc w:val="right"/>
      <w:pPr>
        <w:ind w:left="5203" w:hanging="180"/>
      </w:pPr>
    </w:lvl>
    <w:lvl w:ilvl="6" w:tplc="0419000F" w:tentative="1">
      <w:start w:val="1"/>
      <w:numFmt w:val="decimal"/>
      <w:lvlText w:val="%7."/>
      <w:lvlJc w:val="left"/>
      <w:pPr>
        <w:ind w:left="5923" w:hanging="360"/>
      </w:pPr>
    </w:lvl>
    <w:lvl w:ilvl="7" w:tplc="04190019" w:tentative="1">
      <w:start w:val="1"/>
      <w:numFmt w:val="lowerLetter"/>
      <w:lvlText w:val="%8."/>
      <w:lvlJc w:val="left"/>
      <w:pPr>
        <w:ind w:left="6643" w:hanging="360"/>
      </w:pPr>
    </w:lvl>
    <w:lvl w:ilvl="8" w:tplc="0419001B" w:tentative="1">
      <w:start w:val="1"/>
      <w:numFmt w:val="lowerRoman"/>
      <w:lvlText w:val="%9."/>
      <w:lvlJc w:val="right"/>
      <w:pPr>
        <w:ind w:left="7363" w:hanging="180"/>
      </w:pPr>
    </w:lvl>
  </w:abstractNum>
  <w:abstractNum w:abstractNumId="17">
    <w:nsid w:val="41947DAD"/>
    <w:multiLevelType w:val="multilevel"/>
    <w:tmpl w:val="280A8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8">
    <w:nsid w:val="43AD7A7F"/>
    <w:multiLevelType w:val="hybridMultilevel"/>
    <w:tmpl w:val="4D96FDE8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94E0540"/>
    <w:multiLevelType w:val="hybridMultilevel"/>
    <w:tmpl w:val="E3A60E34"/>
    <w:lvl w:ilvl="0" w:tplc="7186AE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972F7"/>
    <w:multiLevelType w:val="multilevel"/>
    <w:tmpl w:val="8CAA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503A2A"/>
    <w:multiLevelType w:val="hybridMultilevel"/>
    <w:tmpl w:val="15F01680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0B090A"/>
    <w:multiLevelType w:val="multilevel"/>
    <w:tmpl w:val="20C483E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3">
    <w:nsid w:val="5A0078CD"/>
    <w:multiLevelType w:val="hybridMultilevel"/>
    <w:tmpl w:val="8CCE5D58"/>
    <w:lvl w:ilvl="0" w:tplc="9FCE22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F940A34"/>
    <w:multiLevelType w:val="hybridMultilevel"/>
    <w:tmpl w:val="42B69A84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C54858"/>
    <w:multiLevelType w:val="hybridMultilevel"/>
    <w:tmpl w:val="56EE4FB0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C539CE"/>
    <w:multiLevelType w:val="hybridMultilevel"/>
    <w:tmpl w:val="8FBA5324"/>
    <w:lvl w:ilvl="0" w:tplc="1B4229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9A5468"/>
    <w:multiLevelType w:val="hybridMultilevel"/>
    <w:tmpl w:val="E056EDC8"/>
    <w:lvl w:ilvl="0" w:tplc="64E649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E872D2"/>
    <w:multiLevelType w:val="hybridMultilevel"/>
    <w:tmpl w:val="4EB61E98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5146EB7"/>
    <w:multiLevelType w:val="hybridMultilevel"/>
    <w:tmpl w:val="7B7840F2"/>
    <w:lvl w:ilvl="0" w:tplc="AC6ADBEA">
      <w:start w:val="1"/>
      <w:numFmt w:val="decimal"/>
      <w:lvlText w:val="%1."/>
      <w:lvlJc w:val="left"/>
      <w:pPr>
        <w:tabs>
          <w:tab w:val="num" w:pos="888"/>
        </w:tabs>
        <w:ind w:left="888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A45FF9"/>
    <w:multiLevelType w:val="hybridMultilevel"/>
    <w:tmpl w:val="21261F2E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0AE0236"/>
    <w:multiLevelType w:val="hybridMultilevel"/>
    <w:tmpl w:val="118EE542"/>
    <w:lvl w:ilvl="0" w:tplc="AC6ADBEA">
      <w:start w:val="1"/>
      <w:numFmt w:val="decimal"/>
      <w:lvlText w:val="%1."/>
      <w:lvlJc w:val="left"/>
      <w:pPr>
        <w:tabs>
          <w:tab w:val="num" w:pos="888"/>
        </w:tabs>
        <w:ind w:left="888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A16C03"/>
    <w:multiLevelType w:val="multilevel"/>
    <w:tmpl w:val="04382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>
    <w:nsid w:val="78AF3423"/>
    <w:multiLevelType w:val="hybridMultilevel"/>
    <w:tmpl w:val="C2C8FC46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93958F8"/>
    <w:multiLevelType w:val="hybridMultilevel"/>
    <w:tmpl w:val="D3ACF244"/>
    <w:lvl w:ilvl="0" w:tplc="64E649F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7"/>
  </w:num>
  <w:num w:numId="5">
    <w:abstractNumId w:val="10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1"/>
  </w:num>
  <w:num w:numId="10">
    <w:abstractNumId w:val="5"/>
  </w:num>
  <w:num w:numId="11">
    <w:abstractNumId w:val="26"/>
  </w:num>
  <w:num w:numId="12">
    <w:abstractNumId w:val="19"/>
  </w:num>
  <w:num w:numId="13">
    <w:abstractNumId w:val="21"/>
  </w:num>
  <w:num w:numId="14">
    <w:abstractNumId w:val="34"/>
  </w:num>
  <w:num w:numId="15">
    <w:abstractNumId w:val="3"/>
  </w:num>
  <w:num w:numId="16">
    <w:abstractNumId w:val="27"/>
  </w:num>
  <w:num w:numId="17">
    <w:abstractNumId w:val="11"/>
  </w:num>
  <w:num w:numId="18">
    <w:abstractNumId w:val="14"/>
  </w:num>
  <w:num w:numId="19">
    <w:abstractNumId w:val="4"/>
  </w:num>
  <w:num w:numId="20">
    <w:abstractNumId w:val="7"/>
  </w:num>
  <w:num w:numId="21">
    <w:abstractNumId w:val="33"/>
  </w:num>
  <w:num w:numId="22">
    <w:abstractNumId w:val="9"/>
  </w:num>
  <w:num w:numId="23">
    <w:abstractNumId w:val="2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25"/>
  </w:num>
  <w:num w:numId="29">
    <w:abstractNumId w:val="18"/>
  </w:num>
  <w:num w:numId="30">
    <w:abstractNumId w:val="24"/>
  </w:num>
  <w:num w:numId="31">
    <w:abstractNumId w:val="13"/>
  </w:num>
  <w:num w:numId="32">
    <w:abstractNumId w:val="15"/>
  </w:num>
  <w:num w:numId="33">
    <w:abstractNumId w:val="6"/>
  </w:num>
  <w:num w:numId="34">
    <w:abstractNumId w:val="16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C7"/>
    <w:rsid w:val="000A127D"/>
    <w:rsid w:val="001C687F"/>
    <w:rsid w:val="002352C5"/>
    <w:rsid w:val="00245737"/>
    <w:rsid w:val="002748C7"/>
    <w:rsid w:val="0029253B"/>
    <w:rsid w:val="002B627F"/>
    <w:rsid w:val="002B6E1C"/>
    <w:rsid w:val="002E355A"/>
    <w:rsid w:val="002F0684"/>
    <w:rsid w:val="002F4EB0"/>
    <w:rsid w:val="003E5938"/>
    <w:rsid w:val="003F0B44"/>
    <w:rsid w:val="004445FA"/>
    <w:rsid w:val="00453561"/>
    <w:rsid w:val="00491096"/>
    <w:rsid w:val="004C3613"/>
    <w:rsid w:val="00500FCB"/>
    <w:rsid w:val="005503AD"/>
    <w:rsid w:val="005B6266"/>
    <w:rsid w:val="005B7058"/>
    <w:rsid w:val="005D4B38"/>
    <w:rsid w:val="005F5015"/>
    <w:rsid w:val="00697F62"/>
    <w:rsid w:val="007079C5"/>
    <w:rsid w:val="00733979"/>
    <w:rsid w:val="00793E60"/>
    <w:rsid w:val="007A3004"/>
    <w:rsid w:val="007B1DE5"/>
    <w:rsid w:val="007D0810"/>
    <w:rsid w:val="00823F0C"/>
    <w:rsid w:val="0082766D"/>
    <w:rsid w:val="008D32DB"/>
    <w:rsid w:val="00902B4E"/>
    <w:rsid w:val="00910C24"/>
    <w:rsid w:val="009A40A3"/>
    <w:rsid w:val="009C040B"/>
    <w:rsid w:val="009D2189"/>
    <w:rsid w:val="009F477B"/>
    <w:rsid w:val="00A223D0"/>
    <w:rsid w:val="00A53626"/>
    <w:rsid w:val="00B21B48"/>
    <w:rsid w:val="00B26533"/>
    <w:rsid w:val="00BB6A27"/>
    <w:rsid w:val="00C71CF9"/>
    <w:rsid w:val="00CB33C7"/>
    <w:rsid w:val="00CD2505"/>
    <w:rsid w:val="00D66C87"/>
    <w:rsid w:val="00DA2B2C"/>
    <w:rsid w:val="00DB441A"/>
    <w:rsid w:val="00E76D22"/>
    <w:rsid w:val="00EF4E36"/>
    <w:rsid w:val="00FD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2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503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503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503AD"/>
    <w:rPr>
      <w:color w:val="0000FF"/>
      <w:u w:val="single"/>
    </w:rPr>
  </w:style>
  <w:style w:type="paragraph" w:customStyle="1" w:styleId="ConsPlusNonformat">
    <w:name w:val="ConsPlusNonformat"/>
    <w:rsid w:val="0024573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24573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D32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footnote text"/>
    <w:basedOn w:val="a"/>
    <w:link w:val="a6"/>
    <w:semiHidden/>
    <w:unhideWhenUsed/>
    <w:rsid w:val="008D32D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8D32DB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nhideWhenUsed/>
    <w:rsid w:val="008D32DB"/>
    <w:pPr>
      <w:spacing w:after="12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D32DB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8D32DB"/>
    <w:rPr>
      <w:vertAlign w:val="superscript"/>
    </w:rPr>
  </w:style>
  <w:style w:type="table" w:styleId="aa">
    <w:name w:val="Table Grid"/>
    <w:basedOn w:val="a1"/>
    <w:uiPriority w:val="59"/>
    <w:rsid w:val="008D32D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2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6533"/>
  </w:style>
  <w:style w:type="paragraph" w:styleId="ad">
    <w:name w:val="footer"/>
    <w:basedOn w:val="a"/>
    <w:link w:val="ae"/>
    <w:uiPriority w:val="99"/>
    <w:unhideWhenUsed/>
    <w:rsid w:val="00B2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6533"/>
  </w:style>
  <w:style w:type="paragraph" w:styleId="af">
    <w:name w:val="Balloon Text"/>
    <w:basedOn w:val="a"/>
    <w:link w:val="af0"/>
    <w:uiPriority w:val="99"/>
    <w:semiHidden/>
    <w:unhideWhenUsed/>
    <w:rsid w:val="00B2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26533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9F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2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5503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503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503AD"/>
    <w:rPr>
      <w:color w:val="0000FF"/>
      <w:u w:val="single"/>
    </w:rPr>
  </w:style>
  <w:style w:type="paragraph" w:customStyle="1" w:styleId="ConsPlusNonformat">
    <w:name w:val="ConsPlusNonformat"/>
    <w:rsid w:val="0024573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24573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D32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footnote text"/>
    <w:basedOn w:val="a"/>
    <w:link w:val="a6"/>
    <w:semiHidden/>
    <w:unhideWhenUsed/>
    <w:rsid w:val="008D32D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8D32DB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nhideWhenUsed/>
    <w:rsid w:val="008D32DB"/>
    <w:pPr>
      <w:spacing w:after="12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D32DB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9">
    <w:name w:val="footnote reference"/>
    <w:basedOn w:val="a0"/>
    <w:semiHidden/>
    <w:unhideWhenUsed/>
    <w:rsid w:val="008D32DB"/>
    <w:rPr>
      <w:vertAlign w:val="superscript"/>
    </w:rPr>
  </w:style>
  <w:style w:type="table" w:styleId="aa">
    <w:name w:val="Table Grid"/>
    <w:basedOn w:val="a1"/>
    <w:uiPriority w:val="59"/>
    <w:rsid w:val="008D32DB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2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26533"/>
  </w:style>
  <w:style w:type="paragraph" w:styleId="ad">
    <w:name w:val="footer"/>
    <w:basedOn w:val="a"/>
    <w:link w:val="ae"/>
    <w:uiPriority w:val="99"/>
    <w:unhideWhenUsed/>
    <w:rsid w:val="00B26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26533"/>
  </w:style>
  <w:style w:type="paragraph" w:styleId="af">
    <w:name w:val="Balloon Text"/>
    <w:basedOn w:val="a"/>
    <w:link w:val="af0"/>
    <w:uiPriority w:val="99"/>
    <w:semiHidden/>
    <w:unhideWhenUsed/>
    <w:rsid w:val="00B2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26533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unhideWhenUsed/>
    <w:rsid w:val="009F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2587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820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5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117" Type="http://schemas.openxmlformats.org/officeDocument/2006/relationships/header" Target="header1.xml"/><Relationship Id="rId21" Type="http://schemas.openxmlformats.org/officeDocument/2006/relationships/image" Target="media/image11.jpeg"/><Relationship Id="rId42" Type="http://schemas.openxmlformats.org/officeDocument/2006/relationships/image" Target="media/image31.jpeg"/><Relationship Id="rId47" Type="http://schemas.openxmlformats.org/officeDocument/2006/relationships/image" Target="media/image34.jpeg"/><Relationship Id="rId63" Type="http://schemas.openxmlformats.org/officeDocument/2006/relationships/image" Target="media/image49.jpeg"/><Relationship Id="rId68" Type="http://schemas.openxmlformats.org/officeDocument/2006/relationships/image" Target="media/image53.jpe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12" Type="http://schemas.openxmlformats.org/officeDocument/2006/relationships/image" Target="media/image96.jpeg"/><Relationship Id="rId16" Type="http://schemas.openxmlformats.org/officeDocument/2006/relationships/hyperlink" Target="https://&#1091;&#1088;&#1086;&#1082;.&#1088;&#1092;/library/&#1086;&#1082;&#1090;&#1103;&#1073;&#1088;&#1100;" TargetMode="External"/><Relationship Id="rId107" Type="http://schemas.openxmlformats.org/officeDocument/2006/relationships/image" Target="media/image91.png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hyperlink" Target="https://infourok.ru" TargetMode="External"/><Relationship Id="rId45" Type="http://schemas.openxmlformats.org/officeDocument/2006/relationships/image" Target="media/image33.jpeg"/><Relationship Id="rId53" Type="http://schemas.openxmlformats.org/officeDocument/2006/relationships/image" Target="media/image39.png"/><Relationship Id="rId58" Type="http://schemas.openxmlformats.org/officeDocument/2006/relationships/image" Target="media/image44.jpeg"/><Relationship Id="rId66" Type="http://schemas.openxmlformats.org/officeDocument/2006/relationships/image" Target="media/image51.jpeg"/><Relationship Id="rId74" Type="http://schemas.openxmlformats.org/officeDocument/2006/relationships/image" Target="media/image59.jpeg"/><Relationship Id="rId79" Type="http://schemas.openxmlformats.org/officeDocument/2006/relationships/image" Target="media/image64.jpeg"/><Relationship Id="rId87" Type="http://schemas.openxmlformats.org/officeDocument/2006/relationships/image" Target="media/image71.jpeg"/><Relationship Id="rId102" Type="http://schemas.openxmlformats.org/officeDocument/2006/relationships/image" Target="media/image86.jpeg"/><Relationship Id="rId110" Type="http://schemas.openxmlformats.org/officeDocument/2006/relationships/image" Target="media/image94.png"/><Relationship Id="rId115" Type="http://schemas.openxmlformats.org/officeDocument/2006/relationships/hyperlink" Target="http://nsportal.ru/natalia-bobkova" TargetMode="External"/><Relationship Id="rId5" Type="http://schemas.openxmlformats.org/officeDocument/2006/relationships/settings" Target="settings.xml"/><Relationship Id="rId61" Type="http://schemas.openxmlformats.org/officeDocument/2006/relationships/image" Target="media/image47.jpeg"/><Relationship Id="rId82" Type="http://schemas.openxmlformats.org/officeDocument/2006/relationships/image" Target="media/image66.jpeg"/><Relationship Id="rId90" Type="http://schemas.openxmlformats.org/officeDocument/2006/relationships/image" Target="media/image74.jpeg"/><Relationship Id="rId95" Type="http://schemas.openxmlformats.org/officeDocument/2006/relationships/image" Target="media/image79.jpeg"/><Relationship Id="rId19" Type="http://schemas.openxmlformats.org/officeDocument/2006/relationships/image" Target="media/image9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hyperlink" Target="https://infourok.ru" TargetMode="External"/><Relationship Id="rId48" Type="http://schemas.openxmlformats.org/officeDocument/2006/relationships/image" Target="media/image35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4.jpeg"/><Relationship Id="rId77" Type="http://schemas.openxmlformats.org/officeDocument/2006/relationships/image" Target="media/image62.jpeg"/><Relationship Id="rId100" Type="http://schemas.openxmlformats.org/officeDocument/2006/relationships/image" Target="media/image84.jpeg"/><Relationship Id="rId105" Type="http://schemas.openxmlformats.org/officeDocument/2006/relationships/image" Target="media/image89.png"/><Relationship Id="rId113" Type="http://schemas.openxmlformats.org/officeDocument/2006/relationships/image" Target="media/image97.jpeg"/><Relationship Id="rId118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72" Type="http://schemas.openxmlformats.org/officeDocument/2006/relationships/image" Target="media/image57.jpeg"/><Relationship Id="rId80" Type="http://schemas.openxmlformats.org/officeDocument/2006/relationships/hyperlink" Target="http://www.e-osnova.ru" TargetMode="External"/><Relationship Id="rId85" Type="http://schemas.openxmlformats.org/officeDocument/2006/relationships/image" Target="media/image69.jpeg"/><Relationship Id="rId93" Type="http://schemas.openxmlformats.org/officeDocument/2006/relationships/image" Target="media/image77.jpeg"/><Relationship Id="rId98" Type="http://schemas.openxmlformats.org/officeDocument/2006/relationships/image" Target="media/image82.jpe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hyperlink" Target="https://infourok.ru" TargetMode="External"/><Relationship Id="rId59" Type="http://schemas.openxmlformats.org/officeDocument/2006/relationships/image" Target="media/image45.jpeg"/><Relationship Id="rId67" Type="http://schemas.openxmlformats.org/officeDocument/2006/relationships/image" Target="media/image52.jpeg"/><Relationship Id="rId103" Type="http://schemas.openxmlformats.org/officeDocument/2006/relationships/image" Target="media/image87.jpeg"/><Relationship Id="rId108" Type="http://schemas.openxmlformats.org/officeDocument/2006/relationships/image" Target="media/image92.jpeg"/><Relationship Id="rId116" Type="http://schemas.openxmlformats.org/officeDocument/2006/relationships/hyperlink" Target="http://nsportal.ru/natalia-bobkova" TargetMode="External"/><Relationship Id="rId20" Type="http://schemas.openxmlformats.org/officeDocument/2006/relationships/image" Target="media/image10.jpeg"/><Relationship Id="rId41" Type="http://schemas.openxmlformats.org/officeDocument/2006/relationships/image" Target="media/image30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5.jpeg"/><Relationship Id="rId75" Type="http://schemas.openxmlformats.org/officeDocument/2006/relationships/image" Target="media/image60.jpeg"/><Relationship Id="rId83" Type="http://schemas.openxmlformats.org/officeDocument/2006/relationships/image" Target="media/image67.jpeg"/><Relationship Id="rId88" Type="http://schemas.openxmlformats.org/officeDocument/2006/relationships/image" Target="media/image72.jpeg"/><Relationship Id="rId91" Type="http://schemas.openxmlformats.org/officeDocument/2006/relationships/image" Target="media/image75.jpeg"/><Relationship Id="rId96" Type="http://schemas.openxmlformats.org/officeDocument/2006/relationships/image" Target="media/image80.jpeg"/><Relationship Id="rId111" Type="http://schemas.openxmlformats.org/officeDocument/2006/relationships/image" Target="media/image9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hyperlink" Target="https://infourok.ru" TargetMode="External"/><Relationship Id="rId57" Type="http://schemas.openxmlformats.org/officeDocument/2006/relationships/image" Target="media/image43.jpeg"/><Relationship Id="rId106" Type="http://schemas.openxmlformats.org/officeDocument/2006/relationships/image" Target="media/image90.png"/><Relationship Id="rId114" Type="http://schemas.openxmlformats.org/officeDocument/2006/relationships/image" Target="media/image98.jpeg"/><Relationship Id="rId119" Type="http://schemas.openxmlformats.org/officeDocument/2006/relationships/theme" Target="theme/theme1.xml"/><Relationship Id="rId10" Type="http://schemas.openxmlformats.org/officeDocument/2006/relationships/image" Target="media/image1.jpeg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hyperlink" Target="http://nsportal.ru/natalia-bobkova" TargetMode="External"/><Relationship Id="rId73" Type="http://schemas.openxmlformats.org/officeDocument/2006/relationships/image" Target="media/image58.jpeg"/><Relationship Id="rId78" Type="http://schemas.openxmlformats.org/officeDocument/2006/relationships/image" Target="media/image63.jpeg"/><Relationship Id="rId81" Type="http://schemas.openxmlformats.org/officeDocument/2006/relationships/image" Target="media/image65.png"/><Relationship Id="rId86" Type="http://schemas.openxmlformats.org/officeDocument/2006/relationships/image" Target="media/image70.jpeg"/><Relationship Id="rId94" Type="http://schemas.openxmlformats.org/officeDocument/2006/relationships/image" Target="media/image78.jpeg"/><Relationship Id="rId99" Type="http://schemas.openxmlformats.org/officeDocument/2006/relationships/image" Target="media/image83.jpeg"/><Relationship Id="rId101" Type="http://schemas.openxmlformats.org/officeDocument/2006/relationships/image" Target="media/image85.jpeg"/><Relationship Id="rId4" Type="http://schemas.microsoft.com/office/2007/relationships/stylesWithEffects" Target="stylesWithEffects.xml"/><Relationship Id="rId9" Type="http://schemas.openxmlformats.org/officeDocument/2006/relationships/hyperlink" Target="http://nsportal.ru/natalia-bobkova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109" Type="http://schemas.openxmlformats.org/officeDocument/2006/relationships/image" Target="media/image93.png"/><Relationship Id="rId34" Type="http://schemas.openxmlformats.org/officeDocument/2006/relationships/image" Target="media/image24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image" Target="media/image61.jpeg"/><Relationship Id="rId97" Type="http://schemas.openxmlformats.org/officeDocument/2006/relationships/image" Target="media/image81.jpeg"/><Relationship Id="rId104" Type="http://schemas.openxmlformats.org/officeDocument/2006/relationships/image" Target="media/image88.jpeg"/><Relationship Id="rId7" Type="http://schemas.openxmlformats.org/officeDocument/2006/relationships/footnotes" Target="footnotes.xml"/><Relationship Id="rId71" Type="http://schemas.openxmlformats.org/officeDocument/2006/relationships/image" Target="media/image56.jpeg"/><Relationship Id="rId92" Type="http://schemas.openxmlformats.org/officeDocument/2006/relationships/image" Target="media/image76.jpeg"/><Relationship Id="rId2" Type="http://schemas.openxmlformats.org/officeDocument/2006/relationships/numbering" Target="numbering.xml"/><Relationship Id="rId29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E322E-C875-440E-A65F-B99F3C7D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19</Pages>
  <Words>3828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26</cp:revision>
  <cp:lastPrinted>2020-04-22T12:54:00Z</cp:lastPrinted>
  <dcterms:created xsi:type="dcterms:W3CDTF">2020-04-09T06:15:00Z</dcterms:created>
  <dcterms:modified xsi:type="dcterms:W3CDTF">2021-05-20T04:21:00Z</dcterms:modified>
</cp:coreProperties>
</file>